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70F" w:rsidRPr="00F14F01" w:rsidRDefault="00B8070F" w:rsidP="00B8070F">
      <w:pPr>
        <w:tabs>
          <w:tab w:val="center" w:pos="2420"/>
          <w:tab w:val="left" w:pos="3840"/>
        </w:tabs>
        <w:jc w:val="center"/>
        <w:rPr>
          <w:b/>
          <w:sz w:val="22"/>
          <w:szCs w:val="22"/>
        </w:rPr>
      </w:pPr>
      <w:r>
        <w:rPr>
          <w:b/>
          <w:sz w:val="22"/>
          <w:szCs w:val="22"/>
        </w:rPr>
        <w:t>Договор</w:t>
      </w:r>
      <w:r w:rsidRPr="00F14F01">
        <w:rPr>
          <w:b/>
          <w:sz w:val="22"/>
          <w:szCs w:val="22"/>
        </w:rPr>
        <w:t xml:space="preserve"> </w:t>
      </w:r>
      <w:r>
        <w:rPr>
          <w:b/>
          <w:sz w:val="22"/>
          <w:szCs w:val="22"/>
        </w:rPr>
        <w:t>№ ______________________</w:t>
      </w:r>
    </w:p>
    <w:p w:rsidR="00B8070F" w:rsidRDefault="00B8070F" w:rsidP="00B8070F">
      <w:pPr>
        <w:tabs>
          <w:tab w:val="center" w:pos="2420"/>
          <w:tab w:val="left" w:pos="3840"/>
        </w:tabs>
        <w:jc w:val="center"/>
        <w:rPr>
          <w:b/>
          <w:sz w:val="22"/>
          <w:szCs w:val="22"/>
        </w:rPr>
      </w:pPr>
    </w:p>
    <w:p w:rsidR="00B8070F" w:rsidRPr="00572BD4" w:rsidRDefault="00B8070F" w:rsidP="00B8070F">
      <w:pPr>
        <w:tabs>
          <w:tab w:val="center" w:pos="2420"/>
          <w:tab w:val="left" w:pos="3840"/>
        </w:tabs>
        <w:rPr>
          <w:i/>
          <w:sz w:val="22"/>
          <w:szCs w:val="22"/>
        </w:rPr>
      </w:pPr>
      <w:r w:rsidRPr="00572BD4">
        <w:rPr>
          <w:b/>
          <w:sz w:val="22"/>
          <w:szCs w:val="22"/>
        </w:rPr>
        <w:t>г. Москва</w:t>
      </w:r>
      <w:r w:rsidRPr="00572BD4">
        <w:rPr>
          <w:sz w:val="22"/>
          <w:szCs w:val="22"/>
        </w:rPr>
        <w:tab/>
      </w:r>
      <w:r w:rsidRPr="00572BD4">
        <w:rPr>
          <w:sz w:val="22"/>
          <w:szCs w:val="22"/>
        </w:rPr>
        <w:tab/>
      </w:r>
      <w:r w:rsidRPr="00572BD4">
        <w:rPr>
          <w:sz w:val="22"/>
          <w:szCs w:val="22"/>
        </w:rPr>
        <w:tab/>
        <w:t xml:space="preserve">                                   </w:t>
      </w:r>
      <w:r w:rsidRPr="00572BD4">
        <w:rPr>
          <w:sz w:val="22"/>
          <w:szCs w:val="22"/>
        </w:rPr>
        <w:tab/>
      </w:r>
      <w:r w:rsidRPr="00572BD4">
        <w:rPr>
          <w:sz w:val="22"/>
          <w:szCs w:val="22"/>
        </w:rPr>
        <w:tab/>
        <w:t xml:space="preserve">          </w:t>
      </w:r>
      <w:r>
        <w:rPr>
          <w:b/>
          <w:sz w:val="22"/>
          <w:szCs w:val="22"/>
        </w:rPr>
        <w:t>«__» _______ 2013</w:t>
      </w:r>
      <w:r w:rsidRPr="00572BD4">
        <w:rPr>
          <w:b/>
          <w:sz w:val="22"/>
          <w:szCs w:val="22"/>
        </w:rPr>
        <w:t xml:space="preserve"> г.</w:t>
      </w:r>
    </w:p>
    <w:p w:rsidR="00B8070F" w:rsidRPr="00572BD4" w:rsidRDefault="00B8070F" w:rsidP="00B8070F">
      <w:pPr>
        <w:pStyle w:val="aff0"/>
        <w:ind w:firstLine="720"/>
        <w:jc w:val="both"/>
        <w:rPr>
          <w:rFonts w:ascii="Times New Roman" w:hAnsi="Times New Roman"/>
          <w:b/>
          <w:color w:val="000000"/>
          <w:sz w:val="22"/>
          <w:szCs w:val="22"/>
        </w:rPr>
      </w:pPr>
    </w:p>
    <w:p w:rsidR="00B8070F" w:rsidRDefault="00B8070F" w:rsidP="00B8070F">
      <w:pPr>
        <w:autoSpaceDE w:val="0"/>
        <w:autoSpaceDN w:val="0"/>
        <w:adjustRightInd w:val="0"/>
        <w:ind w:firstLine="709"/>
        <w:jc w:val="both"/>
        <w:rPr>
          <w:rFonts w:ascii="Times New Roman CYR" w:hAnsi="Times New Roman CYR" w:cs="Times New Roman CYR"/>
          <w:color w:val="000000"/>
          <w:sz w:val="22"/>
          <w:szCs w:val="22"/>
        </w:rPr>
      </w:pPr>
      <w:r w:rsidRPr="00572BD4">
        <w:rPr>
          <w:rFonts w:ascii="Times New Roman CYR" w:hAnsi="Times New Roman CYR" w:cs="Times New Roman CYR"/>
          <w:b/>
          <w:bCs/>
          <w:color w:val="000000"/>
          <w:sz w:val="22"/>
          <w:szCs w:val="22"/>
        </w:rPr>
        <w:t>Открытое акционерное общество «</w:t>
      </w:r>
      <w:proofErr w:type="spellStart"/>
      <w:r w:rsidRPr="00572BD4">
        <w:rPr>
          <w:rFonts w:ascii="Times New Roman CYR" w:hAnsi="Times New Roman CYR" w:cs="Times New Roman CYR"/>
          <w:b/>
          <w:bCs/>
          <w:color w:val="000000"/>
          <w:sz w:val="22"/>
          <w:szCs w:val="22"/>
        </w:rPr>
        <w:t>Атомэнергопроект</w:t>
      </w:r>
      <w:proofErr w:type="spellEnd"/>
      <w:r w:rsidRPr="00572BD4">
        <w:rPr>
          <w:rFonts w:ascii="Times New Roman CYR" w:hAnsi="Times New Roman CYR" w:cs="Times New Roman CYR"/>
          <w:b/>
          <w:bCs/>
          <w:color w:val="000000"/>
          <w:sz w:val="22"/>
          <w:szCs w:val="22"/>
        </w:rPr>
        <w:t>»</w:t>
      </w:r>
      <w:r w:rsidRPr="00572BD4">
        <w:rPr>
          <w:rFonts w:ascii="Times New Roman CYR" w:hAnsi="Times New Roman CYR" w:cs="Times New Roman CYR"/>
          <w:color w:val="000000"/>
          <w:sz w:val="22"/>
          <w:szCs w:val="22"/>
        </w:rPr>
        <w:t xml:space="preserve">, в дальнейшем именуемое «Заказчик», в лице </w:t>
      </w:r>
      <w:r>
        <w:rPr>
          <w:sz w:val="22"/>
          <w:szCs w:val="22"/>
        </w:rPr>
        <w:t>___________________________</w:t>
      </w:r>
      <w:r w:rsidRPr="00572BD4">
        <w:rPr>
          <w:sz w:val="22"/>
          <w:szCs w:val="22"/>
        </w:rPr>
        <w:t xml:space="preserve">, действующего на основании </w:t>
      </w:r>
      <w:r>
        <w:rPr>
          <w:sz w:val="22"/>
          <w:szCs w:val="22"/>
        </w:rPr>
        <w:t>________________</w:t>
      </w:r>
      <w:r w:rsidRPr="00572BD4">
        <w:rPr>
          <w:sz w:val="22"/>
          <w:szCs w:val="22"/>
        </w:rPr>
        <w:t>, с одной стороны</w:t>
      </w:r>
      <w:r w:rsidRPr="00572BD4">
        <w:rPr>
          <w:rFonts w:ascii="Times New Roman CYR" w:hAnsi="Times New Roman CYR" w:cs="Times New Roman CYR"/>
          <w:color w:val="000000"/>
          <w:sz w:val="22"/>
          <w:szCs w:val="22"/>
        </w:rPr>
        <w:t xml:space="preserve">, и  </w:t>
      </w:r>
    </w:p>
    <w:p w:rsidR="00B8070F" w:rsidRPr="00572BD4" w:rsidRDefault="00B8070F" w:rsidP="00B8070F">
      <w:pPr>
        <w:autoSpaceDE w:val="0"/>
        <w:autoSpaceDN w:val="0"/>
        <w:adjustRightInd w:val="0"/>
        <w:jc w:val="both"/>
        <w:rPr>
          <w:rFonts w:ascii="Times New Roman CYR" w:hAnsi="Times New Roman CYR" w:cs="Times New Roman CYR"/>
          <w:color w:val="000000"/>
          <w:sz w:val="22"/>
          <w:szCs w:val="22"/>
        </w:rPr>
      </w:pPr>
      <w:proofErr w:type="gramStart"/>
      <w:r>
        <w:rPr>
          <w:rFonts w:ascii="Times New Roman CYR" w:hAnsi="Times New Roman CYR" w:cs="Times New Roman CYR"/>
          <w:color w:val="000000"/>
          <w:sz w:val="22"/>
          <w:szCs w:val="22"/>
        </w:rPr>
        <w:t>____________________________________</w:t>
      </w:r>
      <w:r w:rsidRPr="00572BD4">
        <w:rPr>
          <w:rFonts w:ascii="Times New Roman CYR" w:hAnsi="Times New Roman CYR" w:cs="Times New Roman CYR"/>
          <w:color w:val="000000"/>
          <w:sz w:val="22"/>
          <w:szCs w:val="22"/>
        </w:rPr>
        <w:t xml:space="preserve">, в дальнейшем именуемое «Оператор», в лице </w:t>
      </w:r>
      <w:r>
        <w:rPr>
          <w:rFonts w:ascii="Times New Roman CYR" w:hAnsi="Times New Roman CYR" w:cs="Times New Roman CYR"/>
          <w:color w:val="000000"/>
          <w:sz w:val="22"/>
          <w:szCs w:val="22"/>
        </w:rPr>
        <w:t>___________________________________</w:t>
      </w:r>
      <w:r w:rsidRPr="00572BD4">
        <w:rPr>
          <w:rFonts w:ascii="Times New Roman CYR" w:hAnsi="Times New Roman CYR" w:cs="Times New Roman CYR"/>
          <w:color w:val="000000"/>
          <w:sz w:val="22"/>
          <w:szCs w:val="22"/>
        </w:rPr>
        <w:t xml:space="preserve">, действующего на основании </w:t>
      </w:r>
      <w:r>
        <w:rPr>
          <w:rFonts w:ascii="Times New Roman CYR" w:hAnsi="Times New Roman CYR" w:cs="Times New Roman CYR"/>
          <w:color w:val="000000"/>
          <w:sz w:val="22"/>
          <w:szCs w:val="22"/>
        </w:rPr>
        <w:t>_______________________</w:t>
      </w:r>
      <w:r w:rsidRPr="00572BD4">
        <w:rPr>
          <w:rFonts w:ascii="Times New Roman CYR" w:hAnsi="Times New Roman CYR" w:cs="Times New Roman CYR"/>
          <w:color w:val="000000"/>
          <w:sz w:val="22"/>
          <w:szCs w:val="22"/>
        </w:rPr>
        <w:t xml:space="preserve">, с другой стороны, в дальнейшем именуемые «Стороны» на основании </w:t>
      </w:r>
      <w:r w:rsidRPr="00572BD4">
        <w:rPr>
          <w:rFonts w:ascii="Times New Roman CYR" w:hAnsi="Times New Roman CYR" w:cs="Times New Roman CYR"/>
          <w:b/>
          <w:bCs/>
          <w:color w:val="000000"/>
          <w:sz w:val="22"/>
          <w:szCs w:val="22"/>
        </w:rPr>
        <w:t>Извещения о проведении запроса предложений</w:t>
      </w:r>
      <w:r w:rsidRPr="00572BD4">
        <w:rPr>
          <w:rFonts w:ascii="Times New Roman CYR" w:hAnsi="Times New Roman CYR" w:cs="Times New Roman CYR"/>
          <w:sz w:val="22"/>
          <w:szCs w:val="22"/>
        </w:rPr>
        <w:t xml:space="preserve"> </w:t>
      </w:r>
      <w:r w:rsidRPr="00572BD4">
        <w:rPr>
          <w:rFonts w:ascii="Times New Roman CYR" w:hAnsi="Times New Roman CYR" w:cs="Times New Roman CYR"/>
          <w:b/>
          <w:bCs/>
          <w:sz w:val="22"/>
          <w:szCs w:val="22"/>
        </w:rPr>
        <w:t>в электронной форме</w:t>
      </w:r>
      <w:r w:rsidRPr="00572BD4">
        <w:rPr>
          <w:rFonts w:ascii="Times New Roman CYR" w:hAnsi="Times New Roman CYR" w:cs="Times New Roman CYR"/>
          <w:b/>
          <w:bCs/>
          <w:color w:val="000000"/>
          <w:sz w:val="22"/>
          <w:szCs w:val="22"/>
        </w:rPr>
        <w:t xml:space="preserve">, размещенного на официальном сайте </w:t>
      </w:r>
      <w:hyperlink r:id="rId9" w:history="1">
        <w:r w:rsidRPr="00572BD4">
          <w:rPr>
            <w:color w:val="0000FF"/>
            <w:sz w:val="22"/>
            <w:szCs w:val="22"/>
            <w:u w:val="single"/>
            <w:lang w:val="en-US"/>
          </w:rPr>
          <w:t>http</w:t>
        </w:r>
        <w:r w:rsidRPr="00572BD4">
          <w:rPr>
            <w:color w:val="0000FF"/>
            <w:sz w:val="22"/>
            <w:szCs w:val="22"/>
            <w:u w:val="single"/>
          </w:rPr>
          <w:t>://</w:t>
        </w:r>
        <w:r w:rsidRPr="00572BD4">
          <w:rPr>
            <w:color w:val="0000FF"/>
            <w:sz w:val="22"/>
            <w:szCs w:val="22"/>
            <w:u w:val="single"/>
            <w:lang w:val="en-US"/>
          </w:rPr>
          <w:t>zakupki</w:t>
        </w:r>
        <w:r w:rsidRPr="00572BD4">
          <w:rPr>
            <w:color w:val="0000FF"/>
            <w:sz w:val="22"/>
            <w:szCs w:val="22"/>
            <w:u w:val="single"/>
          </w:rPr>
          <w:t>.</w:t>
        </w:r>
        <w:r w:rsidRPr="00572BD4">
          <w:rPr>
            <w:color w:val="0000FF"/>
            <w:sz w:val="22"/>
            <w:szCs w:val="22"/>
            <w:u w:val="single"/>
            <w:lang w:val="en-US"/>
          </w:rPr>
          <w:t>rosatom</w:t>
        </w:r>
        <w:r w:rsidRPr="00572BD4">
          <w:rPr>
            <w:color w:val="0000FF"/>
            <w:sz w:val="22"/>
            <w:szCs w:val="22"/>
            <w:u w:val="single"/>
          </w:rPr>
          <w:t>.</w:t>
        </w:r>
        <w:r w:rsidRPr="00572BD4">
          <w:rPr>
            <w:color w:val="0000FF"/>
            <w:sz w:val="22"/>
            <w:szCs w:val="22"/>
            <w:u w:val="single"/>
            <w:lang w:val="en-US"/>
          </w:rPr>
          <w:t>ru</w:t>
        </w:r>
      </w:hyperlink>
      <w:r w:rsidRPr="00572BD4">
        <w:rPr>
          <w:rFonts w:ascii="Times New Roman CYR" w:hAnsi="Times New Roman CYR" w:cs="Times New Roman CYR"/>
          <w:sz w:val="22"/>
          <w:szCs w:val="22"/>
        </w:rPr>
        <w:t xml:space="preserve"> </w:t>
      </w:r>
      <w:r w:rsidRPr="00572BD4">
        <w:rPr>
          <w:rFonts w:ascii="Times New Roman CYR" w:hAnsi="Times New Roman CYR" w:cs="Times New Roman CYR"/>
          <w:b/>
          <w:bCs/>
          <w:sz w:val="22"/>
          <w:szCs w:val="22"/>
        </w:rPr>
        <w:t>и на Электронной торговой площадке</w:t>
      </w:r>
      <w:r w:rsidRPr="00572BD4">
        <w:rPr>
          <w:rFonts w:ascii="Times New Roman CYR" w:hAnsi="Times New Roman CYR" w:cs="Times New Roman CYR"/>
          <w:sz w:val="22"/>
          <w:szCs w:val="22"/>
        </w:rPr>
        <w:t xml:space="preserve"> </w:t>
      </w:r>
      <w:hyperlink r:id="rId10" w:history="1">
        <w:r w:rsidRPr="00572BD4">
          <w:rPr>
            <w:rFonts w:ascii="Times New Roman CYR" w:hAnsi="Times New Roman CYR" w:cs="Times New Roman CYR"/>
            <w:color w:val="0000FF"/>
            <w:sz w:val="22"/>
            <w:szCs w:val="22"/>
            <w:u w:val="single"/>
          </w:rPr>
          <w:t>www.a-k-d.ru</w:t>
        </w:r>
      </w:hyperlink>
      <w:r w:rsidRPr="00572BD4">
        <w:rPr>
          <w:rFonts w:ascii="Times New Roman CYR" w:hAnsi="Times New Roman CYR" w:cs="Times New Roman CYR"/>
          <w:color w:val="0000FF"/>
          <w:sz w:val="22"/>
          <w:szCs w:val="22"/>
        </w:rPr>
        <w:t xml:space="preserve"> &lt;</w:t>
      </w:r>
      <w:hyperlink r:id="rId11" w:history="1">
        <w:r w:rsidRPr="00572BD4">
          <w:rPr>
            <w:rFonts w:ascii="Times New Roman CYR" w:hAnsi="Times New Roman CYR" w:cs="Times New Roman CYR"/>
            <w:color w:val="0000FF"/>
            <w:sz w:val="22"/>
            <w:szCs w:val="22"/>
            <w:u w:val="single"/>
          </w:rPr>
          <w:t>http://www.a-k-d.ru</w:t>
        </w:r>
      </w:hyperlink>
      <w:r w:rsidRPr="00572BD4">
        <w:rPr>
          <w:rFonts w:ascii="Times New Roman CYR" w:hAnsi="Times New Roman CYR" w:cs="Times New Roman CYR"/>
          <w:color w:val="0000FF"/>
          <w:sz w:val="22"/>
          <w:szCs w:val="22"/>
        </w:rPr>
        <w:t>&gt;</w:t>
      </w:r>
      <w:r w:rsidRPr="00572BD4">
        <w:rPr>
          <w:rFonts w:ascii="Times New Roman CYR" w:hAnsi="Times New Roman CYR" w:cs="Times New Roman CYR"/>
          <w:b/>
          <w:bCs/>
          <w:color w:val="000000"/>
          <w:sz w:val="22"/>
          <w:szCs w:val="22"/>
        </w:rPr>
        <w:t xml:space="preserve"> «</w:t>
      </w:r>
      <w:r>
        <w:rPr>
          <w:rFonts w:ascii="Times New Roman CYR" w:hAnsi="Times New Roman CYR" w:cs="Times New Roman CYR"/>
          <w:b/>
          <w:bCs/>
          <w:color w:val="000000"/>
          <w:sz w:val="22"/>
          <w:szCs w:val="22"/>
        </w:rPr>
        <w:t>___</w:t>
      </w:r>
      <w:r w:rsidRPr="00572BD4">
        <w:rPr>
          <w:rFonts w:ascii="Times New Roman CYR" w:hAnsi="Times New Roman CYR" w:cs="Times New Roman CYR"/>
          <w:b/>
          <w:bCs/>
          <w:color w:val="000000"/>
          <w:sz w:val="22"/>
          <w:szCs w:val="22"/>
        </w:rPr>
        <w:t xml:space="preserve">» </w:t>
      </w:r>
      <w:r>
        <w:rPr>
          <w:rFonts w:ascii="Times New Roman CYR" w:hAnsi="Times New Roman CYR" w:cs="Times New Roman CYR"/>
          <w:b/>
          <w:bCs/>
          <w:color w:val="000000"/>
          <w:sz w:val="22"/>
          <w:szCs w:val="22"/>
        </w:rPr>
        <w:t>________</w:t>
      </w:r>
      <w:r w:rsidRPr="00572BD4">
        <w:rPr>
          <w:rFonts w:ascii="Times New Roman CYR" w:hAnsi="Times New Roman CYR" w:cs="Times New Roman CYR"/>
          <w:b/>
          <w:bCs/>
          <w:color w:val="000000"/>
          <w:sz w:val="22"/>
          <w:szCs w:val="22"/>
        </w:rPr>
        <w:t xml:space="preserve"> 201</w:t>
      </w:r>
      <w:r>
        <w:rPr>
          <w:rFonts w:ascii="Times New Roman CYR" w:hAnsi="Times New Roman CYR" w:cs="Times New Roman CYR"/>
          <w:b/>
          <w:bCs/>
          <w:color w:val="000000"/>
          <w:sz w:val="22"/>
          <w:szCs w:val="22"/>
        </w:rPr>
        <w:t>3</w:t>
      </w:r>
      <w:r w:rsidRPr="00572BD4">
        <w:rPr>
          <w:rFonts w:ascii="Times New Roman CYR" w:hAnsi="Times New Roman CYR" w:cs="Times New Roman CYR"/>
          <w:b/>
          <w:bCs/>
          <w:color w:val="000000"/>
          <w:sz w:val="22"/>
          <w:szCs w:val="22"/>
        </w:rPr>
        <w:t xml:space="preserve"> г</w:t>
      </w:r>
      <w:r>
        <w:rPr>
          <w:rFonts w:ascii="Times New Roman CYR" w:hAnsi="Times New Roman CYR" w:cs="Times New Roman CYR"/>
          <w:b/>
          <w:bCs/>
          <w:color w:val="000000"/>
          <w:sz w:val="22"/>
          <w:szCs w:val="22"/>
        </w:rPr>
        <w:t xml:space="preserve">. </w:t>
      </w:r>
      <w:r w:rsidRPr="00F14F01">
        <w:rPr>
          <w:rFonts w:ascii="Times New Roman CYR" w:hAnsi="Times New Roman CYR" w:cs="Times New Roman CYR"/>
          <w:b/>
          <w:bCs/>
          <w:color w:val="000000"/>
          <w:sz w:val="22"/>
          <w:szCs w:val="22"/>
        </w:rPr>
        <w:t>№</w:t>
      </w:r>
      <w:r>
        <w:rPr>
          <w:rFonts w:ascii="Times New Roman CYR" w:hAnsi="Times New Roman CYR" w:cs="Times New Roman CYR"/>
          <w:b/>
          <w:bCs/>
          <w:color w:val="000000"/>
          <w:sz w:val="22"/>
          <w:szCs w:val="22"/>
        </w:rPr>
        <w:t xml:space="preserve"> _________________ </w:t>
      </w:r>
      <w:r w:rsidRPr="00572BD4">
        <w:rPr>
          <w:rFonts w:ascii="Times New Roman CYR" w:hAnsi="Times New Roman CYR" w:cs="Times New Roman CYR"/>
          <w:color w:val="000000"/>
          <w:sz w:val="22"/>
          <w:szCs w:val="22"/>
        </w:rPr>
        <w:t>и</w:t>
      </w:r>
      <w:r w:rsidRPr="00572BD4">
        <w:rPr>
          <w:rFonts w:ascii="Times New Roman CYR" w:hAnsi="Times New Roman CYR" w:cs="Times New Roman CYR"/>
          <w:b/>
          <w:bCs/>
          <w:color w:val="000000"/>
          <w:sz w:val="22"/>
          <w:szCs w:val="22"/>
        </w:rPr>
        <w:t xml:space="preserve"> </w:t>
      </w:r>
      <w:r>
        <w:rPr>
          <w:rFonts w:ascii="Times New Roman CYR" w:hAnsi="Times New Roman CYR" w:cs="Times New Roman CYR"/>
          <w:color w:val="000000"/>
          <w:sz w:val="22"/>
          <w:szCs w:val="22"/>
        </w:rPr>
        <w:t xml:space="preserve">протокола </w:t>
      </w:r>
      <w:r w:rsidRPr="00F14F01">
        <w:rPr>
          <w:rFonts w:ascii="Times New Roman CYR" w:hAnsi="Times New Roman CYR" w:cs="Times New Roman CYR"/>
          <w:color w:val="000000"/>
          <w:sz w:val="22"/>
          <w:szCs w:val="22"/>
        </w:rPr>
        <w:t>№</w:t>
      </w:r>
      <w:r>
        <w:rPr>
          <w:rFonts w:ascii="Times New Roman CYR" w:hAnsi="Times New Roman CYR" w:cs="Times New Roman CYR"/>
          <w:color w:val="000000"/>
          <w:sz w:val="22"/>
          <w:szCs w:val="22"/>
        </w:rPr>
        <w:t xml:space="preserve"> ___________ </w:t>
      </w:r>
      <w:r w:rsidRPr="00572BD4">
        <w:rPr>
          <w:rFonts w:ascii="Times New Roman CYR" w:hAnsi="Times New Roman CYR" w:cs="Times New Roman CYR"/>
          <w:color w:val="000000"/>
          <w:sz w:val="22"/>
          <w:szCs w:val="22"/>
        </w:rPr>
        <w:t>от «</w:t>
      </w:r>
      <w:r>
        <w:rPr>
          <w:rFonts w:ascii="Times New Roman CYR" w:hAnsi="Times New Roman CYR" w:cs="Times New Roman CYR"/>
          <w:color w:val="000000"/>
          <w:sz w:val="22"/>
          <w:szCs w:val="22"/>
        </w:rPr>
        <w:t>___</w:t>
      </w:r>
      <w:r w:rsidRPr="00572BD4">
        <w:rPr>
          <w:rFonts w:ascii="Times New Roman CYR" w:hAnsi="Times New Roman CYR" w:cs="Times New Roman CYR"/>
          <w:color w:val="000000"/>
          <w:sz w:val="22"/>
          <w:szCs w:val="22"/>
        </w:rPr>
        <w:t>»</w:t>
      </w:r>
      <w:r>
        <w:rPr>
          <w:rFonts w:ascii="Times New Roman CYR" w:hAnsi="Times New Roman CYR" w:cs="Times New Roman CYR"/>
          <w:color w:val="000000"/>
          <w:sz w:val="22"/>
          <w:szCs w:val="22"/>
        </w:rPr>
        <w:t xml:space="preserve"> ______________ 2013 </w:t>
      </w:r>
      <w:r w:rsidRPr="00572BD4">
        <w:rPr>
          <w:rFonts w:ascii="Times New Roman CYR" w:hAnsi="Times New Roman CYR" w:cs="Times New Roman CYR"/>
          <w:color w:val="000000"/>
          <w:sz w:val="22"/>
          <w:szCs w:val="22"/>
        </w:rPr>
        <w:t>г., заключили настоящий Договор о нижеследующем:</w:t>
      </w:r>
      <w:proofErr w:type="gramEnd"/>
    </w:p>
    <w:p w:rsidR="00B8070F" w:rsidRPr="00572BD4" w:rsidRDefault="00B8070F" w:rsidP="00B8070F">
      <w:pPr>
        <w:rPr>
          <w:sz w:val="16"/>
          <w:szCs w:val="16"/>
        </w:rPr>
      </w:pPr>
    </w:p>
    <w:p w:rsidR="00B8070F" w:rsidRPr="00572BD4" w:rsidRDefault="00B8070F" w:rsidP="00B8070F">
      <w:pPr>
        <w:jc w:val="center"/>
        <w:rPr>
          <w:b/>
          <w:sz w:val="22"/>
          <w:szCs w:val="22"/>
        </w:rPr>
      </w:pPr>
      <w:r w:rsidRPr="00572BD4">
        <w:rPr>
          <w:b/>
          <w:sz w:val="22"/>
          <w:szCs w:val="22"/>
        </w:rPr>
        <w:t>1. Предмет Договора</w:t>
      </w:r>
    </w:p>
    <w:p w:rsidR="00B8070F" w:rsidRPr="00572BD4" w:rsidRDefault="00B8070F" w:rsidP="00B8070F">
      <w:pPr>
        <w:jc w:val="center"/>
        <w:rPr>
          <w:b/>
          <w:sz w:val="16"/>
          <w:szCs w:val="16"/>
        </w:rPr>
      </w:pPr>
    </w:p>
    <w:p w:rsidR="00B8070F" w:rsidRDefault="00B8070F" w:rsidP="00B8070F">
      <w:pPr>
        <w:ind w:left="426" w:hanging="426"/>
        <w:jc w:val="both"/>
        <w:rPr>
          <w:sz w:val="22"/>
          <w:szCs w:val="22"/>
        </w:rPr>
      </w:pPr>
      <w:r w:rsidRPr="00572BD4">
        <w:rPr>
          <w:sz w:val="22"/>
          <w:szCs w:val="22"/>
        </w:rPr>
        <w:t xml:space="preserve">1.1. В соответствии с условиями настоящего Договора Оператор обязуется предоставить Заказчику </w:t>
      </w:r>
      <w:r w:rsidRPr="00A5047C">
        <w:rPr>
          <w:b/>
          <w:sz w:val="22"/>
          <w:szCs w:val="22"/>
        </w:rPr>
        <w:t>Услуг</w:t>
      </w:r>
      <w:r>
        <w:rPr>
          <w:b/>
          <w:sz w:val="22"/>
          <w:szCs w:val="22"/>
        </w:rPr>
        <w:t>и</w:t>
      </w:r>
      <w:r w:rsidRPr="00A5047C">
        <w:rPr>
          <w:b/>
          <w:sz w:val="22"/>
          <w:szCs w:val="22"/>
        </w:rPr>
        <w:t xml:space="preserve"> </w:t>
      </w:r>
      <w:r w:rsidRPr="003F55E8">
        <w:rPr>
          <w:b/>
        </w:rPr>
        <w:t xml:space="preserve">по </w:t>
      </w:r>
      <w:r w:rsidR="000569CF">
        <w:rPr>
          <w:b/>
        </w:rPr>
        <w:t>передаче данных посредством оптоволоконной пары</w:t>
      </w:r>
      <w:r>
        <w:t xml:space="preserve"> в кабельной канализации на участке между объектами: г. Москва, 3-й Павловский переулок, д. 2 и г. Москва, ул. Бутлерова, д. 7, ММТС-9</w:t>
      </w:r>
      <w:r w:rsidRPr="00572BD4">
        <w:rPr>
          <w:sz w:val="22"/>
          <w:szCs w:val="22"/>
        </w:rPr>
        <w:t xml:space="preserve"> далее </w:t>
      </w:r>
      <w:proofErr w:type="gramStart"/>
      <w:r w:rsidRPr="00572BD4">
        <w:rPr>
          <w:sz w:val="22"/>
          <w:szCs w:val="22"/>
        </w:rPr>
        <w:t>именуемую</w:t>
      </w:r>
      <w:proofErr w:type="gramEnd"/>
      <w:r w:rsidRPr="00572BD4">
        <w:rPr>
          <w:sz w:val="22"/>
          <w:szCs w:val="22"/>
        </w:rPr>
        <w:t xml:space="preserve"> «Услуга»</w:t>
      </w:r>
      <w:r>
        <w:rPr>
          <w:sz w:val="22"/>
          <w:szCs w:val="22"/>
        </w:rPr>
        <w:t>.</w:t>
      </w:r>
    </w:p>
    <w:p w:rsidR="00B8070F" w:rsidRPr="00572BD4" w:rsidRDefault="00B8070F" w:rsidP="00B8070F">
      <w:pPr>
        <w:ind w:left="426" w:hanging="426"/>
        <w:jc w:val="both"/>
        <w:rPr>
          <w:sz w:val="22"/>
          <w:szCs w:val="22"/>
        </w:rPr>
      </w:pPr>
      <w:r w:rsidRPr="00572BD4">
        <w:rPr>
          <w:sz w:val="22"/>
          <w:szCs w:val="22"/>
        </w:rPr>
        <w:t>1.2. В соответствии с условиями настоящего Договора Заказчик обязуется принять и оплачивать надлежащим образом оказанную Услугу.</w:t>
      </w:r>
    </w:p>
    <w:p w:rsidR="00B8070F" w:rsidRPr="00572BD4" w:rsidRDefault="00B8070F" w:rsidP="00B8070F">
      <w:pPr>
        <w:ind w:left="426" w:hanging="426"/>
        <w:jc w:val="both"/>
        <w:rPr>
          <w:sz w:val="22"/>
          <w:szCs w:val="22"/>
        </w:rPr>
      </w:pPr>
      <w:r w:rsidRPr="00572BD4">
        <w:rPr>
          <w:sz w:val="22"/>
          <w:szCs w:val="22"/>
        </w:rPr>
        <w:t>1.3. Стороны будут связаны обязательствами в соответствии с настоящим Договором, только когда данный Договор полностью и безоговорочно акцептован Заказчиком и Оператором в порядке согласно действующему законодательству РФ.</w:t>
      </w:r>
    </w:p>
    <w:p w:rsidR="00B8070F" w:rsidRPr="00572BD4" w:rsidRDefault="00B8070F" w:rsidP="00B8070F">
      <w:pPr>
        <w:jc w:val="center"/>
        <w:rPr>
          <w:b/>
          <w:sz w:val="16"/>
          <w:szCs w:val="16"/>
        </w:rPr>
      </w:pPr>
    </w:p>
    <w:p w:rsidR="00B8070F" w:rsidRDefault="00B8070F" w:rsidP="00B8070F">
      <w:pPr>
        <w:numPr>
          <w:ilvl w:val="0"/>
          <w:numId w:val="56"/>
        </w:numPr>
        <w:shd w:val="clear" w:color="auto" w:fill="FFFFFF"/>
        <w:spacing w:line="245" w:lineRule="exact"/>
        <w:jc w:val="center"/>
        <w:rPr>
          <w:b/>
          <w:bCs/>
        </w:rPr>
      </w:pPr>
      <w:r w:rsidRPr="0078036C">
        <w:rPr>
          <w:b/>
          <w:bCs/>
        </w:rPr>
        <w:t>Описание Услуги</w:t>
      </w:r>
    </w:p>
    <w:p w:rsidR="00B8070F" w:rsidRPr="0078036C" w:rsidRDefault="00B8070F" w:rsidP="00B8070F">
      <w:pPr>
        <w:shd w:val="clear" w:color="auto" w:fill="FFFFFF"/>
        <w:spacing w:line="245" w:lineRule="exact"/>
        <w:ind w:left="360"/>
        <w:rPr>
          <w:b/>
          <w:bCs/>
        </w:rPr>
      </w:pPr>
    </w:p>
    <w:p w:rsidR="00B8070F" w:rsidRPr="0078036C" w:rsidRDefault="00B8070F" w:rsidP="00B8070F">
      <w:pPr>
        <w:jc w:val="both"/>
      </w:pPr>
      <w:r w:rsidRPr="0078036C">
        <w:t>2.1</w:t>
      </w:r>
      <w:r w:rsidRPr="007452AF">
        <w:rPr>
          <w:sz w:val="22"/>
          <w:szCs w:val="22"/>
        </w:rPr>
        <w:t xml:space="preserve">.  Оператор организовывает и предоставляет Заказчику Услугу </w:t>
      </w:r>
      <w:r w:rsidR="000569CF" w:rsidRPr="000569CF">
        <w:rPr>
          <w:sz w:val="22"/>
          <w:szCs w:val="22"/>
        </w:rPr>
        <w:t xml:space="preserve">по передаче данных посредством оптоволоконной пары </w:t>
      </w:r>
      <w:r w:rsidRPr="007452AF">
        <w:rPr>
          <w:sz w:val="22"/>
          <w:szCs w:val="22"/>
        </w:rPr>
        <w:t>между следующими адресами:</w:t>
      </w:r>
    </w:p>
    <w:p w:rsidR="00B8070F" w:rsidRDefault="00B8070F" w:rsidP="00B8070F">
      <w:pPr>
        <w:jc w:val="both"/>
        <w:rPr>
          <w:sz w:val="22"/>
          <w:szCs w:val="22"/>
        </w:rPr>
      </w:pPr>
      <w:proofErr w:type="gramStart"/>
      <w:r w:rsidRPr="00CC4408">
        <w:rPr>
          <w:bCs/>
          <w:color w:val="000000"/>
          <w:sz w:val="22"/>
          <w:szCs w:val="22"/>
        </w:rPr>
        <w:t xml:space="preserve">г. Москва, </w:t>
      </w:r>
      <w:r w:rsidRPr="00B24E48">
        <w:rPr>
          <w:color w:val="000000"/>
        </w:rPr>
        <w:t>ул.</w:t>
      </w:r>
      <w:r>
        <w:rPr>
          <w:color w:val="000000"/>
        </w:rPr>
        <w:t xml:space="preserve"> </w:t>
      </w:r>
      <w:r w:rsidRPr="00B24E48">
        <w:rPr>
          <w:color w:val="000000"/>
        </w:rPr>
        <w:t>Бутлерова д.</w:t>
      </w:r>
      <w:r>
        <w:rPr>
          <w:color w:val="000000"/>
        </w:rPr>
        <w:t xml:space="preserve"> </w:t>
      </w:r>
      <w:r w:rsidRPr="00B24E48">
        <w:rPr>
          <w:color w:val="000000"/>
        </w:rPr>
        <w:t>7</w:t>
      </w:r>
      <w:r>
        <w:rPr>
          <w:color w:val="000000"/>
        </w:rPr>
        <w:t>,</w:t>
      </w:r>
      <w:r w:rsidRPr="00B24E48">
        <w:rPr>
          <w:color w:val="000000"/>
        </w:rPr>
        <w:t xml:space="preserve"> МТТС-9</w:t>
      </w:r>
      <w:r>
        <w:rPr>
          <w:color w:val="000000"/>
        </w:rPr>
        <w:t xml:space="preserve"> </w:t>
      </w:r>
      <w:r>
        <w:rPr>
          <w:spacing w:val="-1"/>
        </w:rPr>
        <w:t xml:space="preserve">–  г. Москва, ул. 3-й Павловский пер., д. 2 </w:t>
      </w:r>
      <w:proofErr w:type="gramEnd"/>
    </w:p>
    <w:p w:rsidR="00B8070F" w:rsidRDefault="00B8070F" w:rsidP="00B8070F">
      <w:pPr>
        <w:widowControl w:val="0"/>
        <w:shd w:val="clear" w:color="auto" w:fill="FFFFFF"/>
        <w:tabs>
          <w:tab w:val="left" w:pos="673"/>
        </w:tabs>
        <w:autoSpaceDE w:val="0"/>
        <w:autoSpaceDN w:val="0"/>
        <w:adjustRightInd w:val="0"/>
        <w:spacing w:before="61" w:line="227" w:lineRule="exact"/>
        <w:ind w:left="108"/>
        <w:jc w:val="both"/>
      </w:pPr>
      <w:r>
        <w:t>2.2.  Услуга включает в себя:</w:t>
      </w:r>
    </w:p>
    <w:p w:rsidR="00B8070F" w:rsidRDefault="00B8070F" w:rsidP="00B8070F">
      <w:pPr>
        <w:widowControl w:val="0"/>
        <w:shd w:val="clear" w:color="auto" w:fill="FFFFFF"/>
        <w:tabs>
          <w:tab w:val="left" w:pos="673"/>
        </w:tabs>
        <w:autoSpaceDE w:val="0"/>
        <w:autoSpaceDN w:val="0"/>
        <w:adjustRightInd w:val="0"/>
        <w:spacing w:before="61" w:line="227" w:lineRule="exact"/>
        <w:ind w:left="108"/>
        <w:jc w:val="both"/>
      </w:pPr>
      <w:r>
        <w:t xml:space="preserve">2.2.1.  </w:t>
      </w:r>
      <w:proofErr w:type="gramStart"/>
      <w:r>
        <w:t>Выделение, обслуживание и поддержание порта волоконно-распределительного модуля (далее:</w:t>
      </w:r>
      <w:proofErr w:type="gramEnd"/>
      <w:r>
        <w:t xml:space="preserve"> </w:t>
      </w:r>
      <w:proofErr w:type="gramStart"/>
      <w:r>
        <w:t>ВРМ)</w:t>
      </w:r>
      <w:proofErr w:type="gramEnd"/>
    </w:p>
    <w:p w:rsidR="00B8070F" w:rsidRDefault="00B8070F" w:rsidP="00B8070F">
      <w:pPr>
        <w:widowControl w:val="0"/>
        <w:shd w:val="clear" w:color="auto" w:fill="FFFFFF"/>
        <w:tabs>
          <w:tab w:val="left" w:pos="673"/>
        </w:tabs>
        <w:autoSpaceDE w:val="0"/>
        <w:autoSpaceDN w:val="0"/>
        <w:adjustRightInd w:val="0"/>
        <w:spacing w:before="61" w:line="227" w:lineRule="exact"/>
        <w:ind w:left="108"/>
        <w:jc w:val="both"/>
      </w:pPr>
      <w:r>
        <w:t xml:space="preserve">2.2.2.  Обслуживание и поддержание в работоспособном состоянии оптических волокон;  </w:t>
      </w:r>
    </w:p>
    <w:p w:rsidR="00B8070F" w:rsidRPr="00733776" w:rsidRDefault="00B8070F" w:rsidP="00B8070F">
      <w:pPr>
        <w:widowControl w:val="0"/>
        <w:tabs>
          <w:tab w:val="left" w:pos="673"/>
        </w:tabs>
        <w:autoSpaceDE w:val="0"/>
        <w:autoSpaceDN w:val="0"/>
        <w:adjustRightInd w:val="0"/>
        <w:spacing w:before="61" w:line="227" w:lineRule="exact"/>
        <w:ind w:left="108"/>
        <w:jc w:val="both"/>
      </w:pPr>
      <w:r>
        <w:t xml:space="preserve">2.2.3. </w:t>
      </w:r>
      <w:r w:rsidRPr="00733776">
        <w:t xml:space="preserve">Обеспечение конфиденциальности предаваемых данных Заказчика </w:t>
      </w:r>
      <w:proofErr w:type="gramStart"/>
      <w:r w:rsidRPr="00733776">
        <w:t>согласно требований</w:t>
      </w:r>
      <w:proofErr w:type="gramEnd"/>
      <w:r w:rsidRPr="00733776">
        <w:t xml:space="preserve"> Закона о Связи, законодательства Российской Федерации, национальных стандартов, технических норм и правил, лицензий.</w:t>
      </w:r>
    </w:p>
    <w:p w:rsidR="00B8070F" w:rsidRDefault="00B8070F" w:rsidP="00B8070F">
      <w:pPr>
        <w:widowControl w:val="0"/>
        <w:tabs>
          <w:tab w:val="left" w:pos="673"/>
        </w:tabs>
        <w:autoSpaceDE w:val="0"/>
        <w:autoSpaceDN w:val="0"/>
        <w:adjustRightInd w:val="0"/>
        <w:spacing w:before="61" w:line="227" w:lineRule="exact"/>
        <w:ind w:left="108"/>
        <w:jc w:val="both"/>
      </w:pPr>
      <w:r>
        <w:t>2.3</w:t>
      </w:r>
      <w:r w:rsidRPr="00733776">
        <w:t xml:space="preserve">. </w:t>
      </w:r>
      <w:r>
        <w:t>Услуга</w:t>
      </w:r>
      <w:r w:rsidRPr="00733776">
        <w:t xml:space="preserve"> организуется Оператором</w:t>
      </w:r>
      <w:r>
        <w:t xml:space="preserve"> самостоятельно и за свой счет.</w:t>
      </w:r>
    </w:p>
    <w:p w:rsidR="00B8070F" w:rsidRPr="00B33B1A" w:rsidRDefault="00B8070F" w:rsidP="00B8070F">
      <w:pPr>
        <w:widowControl w:val="0"/>
        <w:tabs>
          <w:tab w:val="left" w:pos="673"/>
        </w:tabs>
        <w:autoSpaceDE w:val="0"/>
        <w:autoSpaceDN w:val="0"/>
        <w:adjustRightInd w:val="0"/>
        <w:spacing w:before="61" w:line="227" w:lineRule="exact"/>
        <w:ind w:left="108"/>
        <w:jc w:val="both"/>
      </w:pPr>
      <w:r>
        <w:t xml:space="preserve">2.4. Оператор предоставляет Заказчику Услугу на собственной (не </w:t>
      </w:r>
      <w:bookmarkStart w:id="0" w:name="_GoBack"/>
      <w:r>
        <w:t>арен</w:t>
      </w:r>
      <w:bookmarkEnd w:id="0"/>
      <w:r>
        <w:t>дуемой) волоконно-оптической сети.</w:t>
      </w:r>
    </w:p>
    <w:p w:rsidR="00B8070F" w:rsidRPr="0078036C" w:rsidRDefault="00B8070F" w:rsidP="00B8070F">
      <w:pPr>
        <w:jc w:val="both"/>
      </w:pPr>
      <w:r w:rsidRPr="009C0BD7">
        <w:rPr>
          <w:sz w:val="22"/>
          <w:szCs w:val="22"/>
        </w:rPr>
        <w:t>2.</w:t>
      </w:r>
      <w:r>
        <w:rPr>
          <w:sz w:val="22"/>
          <w:szCs w:val="22"/>
        </w:rPr>
        <w:t>5</w:t>
      </w:r>
      <w:r w:rsidRPr="0078036C">
        <w:t xml:space="preserve">. </w:t>
      </w:r>
      <w:r w:rsidRPr="007452AF">
        <w:rPr>
          <w:sz w:val="22"/>
          <w:szCs w:val="22"/>
        </w:rPr>
        <w:t>Услуга передачи данных должна соответствовать следующим техническим характеристикам</w:t>
      </w:r>
      <w:r w:rsidRPr="0078036C">
        <w:t>:</w:t>
      </w:r>
    </w:p>
    <w:p w:rsidR="00B8070F" w:rsidRDefault="00B8070F" w:rsidP="00B8070F">
      <w:pPr>
        <w:ind w:firstLine="72"/>
        <w:jc w:val="both"/>
      </w:pPr>
      <w:r>
        <w:t xml:space="preserve">- Среда передачи данных: волоконно-оптическая, </w:t>
      </w:r>
      <w:proofErr w:type="spellStart"/>
      <w:r>
        <w:t>одномодовая</w:t>
      </w:r>
      <w:proofErr w:type="spellEnd"/>
      <w:r>
        <w:t xml:space="preserve">, </w:t>
      </w:r>
      <w:proofErr w:type="spellStart"/>
      <w:r>
        <w:t>двухволоконная</w:t>
      </w:r>
      <w:proofErr w:type="spellEnd"/>
    </w:p>
    <w:p w:rsidR="00B8070F" w:rsidRDefault="00B8070F" w:rsidP="00B8070F">
      <w:pPr>
        <w:ind w:firstLine="72"/>
        <w:jc w:val="both"/>
      </w:pPr>
      <w:r>
        <w:t xml:space="preserve">- Интерфейс порта ВРМ: оптоволоконный, </w:t>
      </w:r>
      <w:proofErr w:type="spellStart"/>
      <w:r>
        <w:t>одномодовый</w:t>
      </w:r>
      <w:proofErr w:type="spellEnd"/>
    </w:p>
    <w:p w:rsidR="00B8070F" w:rsidRDefault="00B8070F" w:rsidP="00B8070F">
      <w:pPr>
        <w:ind w:firstLine="72"/>
        <w:jc w:val="both"/>
      </w:pPr>
      <w:r>
        <w:t xml:space="preserve">- Тип оконечных разъемов порта ВРМ: </w:t>
      </w:r>
    </w:p>
    <w:p w:rsidR="00B8070F" w:rsidRDefault="00B8070F" w:rsidP="00B8070F">
      <w:pPr>
        <w:ind w:firstLine="72"/>
        <w:jc w:val="both"/>
      </w:pPr>
      <w:r>
        <w:t xml:space="preserve"> объект: </w:t>
      </w:r>
      <w:proofErr w:type="spellStart"/>
      <w:r>
        <w:t>г</w:t>
      </w:r>
      <w:proofErr w:type="gramStart"/>
      <w:r>
        <w:t>.М</w:t>
      </w:r>
      <w:proofErr w:type="gramEnd"/>
      <w:r>
        <w:t>осква</w:t>
      </w:r>
      <w:proofErr w:type="spellEnd"/>
      <w:r>
        <w:t>, 3-й Павловский пер.,д.2,: SC</w:t>
      </w:r>
    </w:p>
    <w:p w:rsidR="00B8070F" w:rsidRDefault="00B8070F" w:rsidP="00B8070F">
      <w:pPr>
        <w:ind w:firstLine="72"/>
        <w:jc w:val="both"/>
      </w:pPr>
      <w:r>
        <w:t xml:space="preserve"> объект: </w:t>
      </w:r>
      <w:proofErr w:type="spellStart"/>
      <w:r>
        <w:t>г</w:t>
      </w:r>
      <w:proofErr w:type="gramStart"/>
      <w:r>
        <w:t>.М</w:t>
      </w:r>
      <w:proofErr w:type="gramEnd"/>
      <w:r>
        <w:t>осква</w:t>
      </w:r>
      <w:proofErr w:type="spellEnd"/>
      <w:r>
        <w:t xml:space="preserve">, </w:t>
      </w:r>
      <w:proofErr w:type="spellStart"/>
      <w:r>
        <w:t>ул.Бутлерова</w:t>
      </w:r>
      <w:proofErr w:type="spellEnd"/>
      <w:r>
        <w:t xml:space="preserve"> д.7 ММТС-9: LC</w:t>
      </w:r>
    </w:p>
    <w:p w:rsidR="00B8070F" w:rsidRDefault="00B8070F" w:rsidP="00B8070F">
      <w:pPr>
        <w:ind w:firstLine="72"/>
        <w:jc w:val="both"/>
      </w:pPr>
      <w:r>
        <w:t>- Параметры оптического сигнала, в соответствии со стандартом G.652.D, с окном пропускания в диапазоне от 1270нм до 1610нм с возможностью установки WDM оборудования для спектрального уплотнения каналов.</w:t>
      </w:r>
    </w:p>
    <w:p w:rsidR="00B8070F" w:rsidRDefault="00B8070F" w:rsidP="00B8070F">
      <w:pPr>
        <w:ind w:firstLine="72"/>
        <w:jc w:val="both"/>
      </w:pPr>
      <w:r>
        <w:t>2.6. Услуга оказывается между Портами оборудования на следующих объектах Заказчика:</w:t>
      </w:r>
    </w:p>
    <w:p w:rsidR="00B8070F" w:rsidRDefault="00B8070F" w:rsidP="00B8070F">
      <w:pPr>
        <w:ind w:firstLine="72"/>
        <w:jc w:val="both"/>
      </w:pPr>
      <w:r>
        <w:tab/>
        <w:t>1) г. Москва, ул. 3-й Павловский переулок, д. 2 (серверная)</w:t>
      </w:r>
    </w:p>
    <w:p w:rsidR="00B8070F" w:rsidRDefault="00B8070F" w:rsidP="00B8070F">
      <w:pPr>
        <w:ind w:firstLine="72"/>
        <w:jc w:val="both"/>
      </w:pPr>
      <w:r>
        <w:tab/>
        <w:t>2) г. Москва, ул. Бутлерова, д.7 ММТС-9</w:t>
      </w:r>
    </w:p>
    <w:p w:rsidR="00B8070F" w:rsidRDefault="00B8070F" w:rsidP="00B8070F">
      <w:pPr>
        <w:ind w:firstLine="72"/>
        <w:jc w:val="both"/>
      </w:pPr>
    </w:p>
    <w:p w:rsidR="00B8070F" w:rsidRDefault="00B8070F" w:rsidP="00B8070F">
      <w:pPr>
        <w:ind w:firstLine="72"/>
        <w:jc w:val="both"/>
      </w:pPr>
    </w:p>
    <w:p w:rsidR="00B8070F" w:rsidRDefault="00B8070F" w:rsidP="00B8070F">
      <w:pPr>
        <w:ind w:firstLine="72"/>
      </w:pPr>
    </w:p>
    <w:p w:rsidR="00B8070F" w:rsidRPr="00572BD4" w:rsidRDefault="00B8070F" w:rsidP="00B8070F">
      <w:pPr>
        <w:numPr>
          <w:ilvl w:val="0"/>
          <w:numId w:val="57"/>
        </w:numPr>
        <w:jc w:val="center"/>
        <w:rPr>
          <w:b/>
          <w:sz w:val="22"/>
          <w:szCs w:val="22"/>
        </w:rPr>
      </w:pPr>
      <w:r w:rsidRPr="00572BD4">
        <w:rPr>
          <w:b/>
          <w:sz w:val="22"/>
          <w:szCs w:val="22"/>
        </w:rPr>
        <w:lastRenderedPageBreak/>
        <w:t xml:space="preserve">Обязанности Оператора </w:t>
      </w:r>
    </w:p>
    <w:p w:rsidR="00B8070F" w:rsidRPr="00572BD4" w:rsidRDefault="00B8070F" w:rsidP="00B8070F">
      <w:pPr>
        <w:jc w:val="center"/>
        <w:rPr>
          <w:b/>
          <w:sz w:val="16"/>
          <w:szCs w:val="16"/>
        </w:rPr>
      </w:pPr>
    </w:p>
    <w:p w:rsidR="00B8070F" w:rsidRPr="00572BD4" w:rsidRDefault="00B8070F" w:rsidP="00B8070F">
      <w:pPr>
        <w:numPr>
          <w:ilvl w:val="1"/>
          <w:numId w:val="57"/>
        </w:numPr>
        <w:shd w:val="clear" w:color="auto" w:fill="FFFFFF"/>
        <w:tabs>
          <w:tab w:val="clear" w:pos="468"/>
          <w:tab w:val="left" w:pos="180"/>
          <w:tab w:val="num" w:pos="567"/>
        </w:tabs>
        <w:ind w:left="567" w:hanging="567"/>
        <w:jc w:val="both"/>
        <w:rPr>
          <w:b/>
          <w:bCs/>
          <w:spacing w:val="-5"/>
          <w:sz w:val="22"/>
          <w:szCs w:val="22"/>
        </w:rPr>
      </w:pPr>
      <w:r w:rsidRPr="00572BD4">
        <w:rPr>
          <w:sz w:val="22"/>
          <w:szCs w:val="22"/>
        </w:rPr>
        <w:t>Оператор предоставляет Услуг</w:t>
      </w:r>
      <w:r>
        <w:rPr>
          <w:sz w:val="22"/>
          <w:szCs w:val="22"/>
        </w:rPr>
        <w:t>у</w:t>
      </w:r>
      <w:r w:rsidRPr="00572BD4">
        <w:rPr>
          <w:sz w:val="22"/>
          <w:szCs w:val="22"/>
        </w:rPr>
        <w:t xml:space="preserve"> на территории, указанной в имеющихся у Оператора лицензиях на предоставление </w:t>
      </w:r>
      <w:r w:rsidRPr="00572BD4">
        <w:rPr>
          <w:spacing w:val="1"/>
          <w:sz w:val="22"/>
          <w:szCs w:val="22"/>
        </w:rPr>
        <w:t>услуг связи, в соответствии с условиями указанных лицензий.</w:t>
      </w:r>
    </w:p>
    <w:p w:rsidR="00B8070F" w:rsidRPr="00B03F05" w:rsidRDefault="00B8070F" w:rsidP="00B8070F">
      <w:pPr>
        <w:numPr>
          <w:ilvl w:val="1"/>
          <w:numId w:val="57"/>
        </w:numPr>
        <w:shd w:val="clear" w:color="auto" w:fill="FFFFFF"/>
        <w:tabs>
          <w:tab w:val="clear" w:pos="468"/>
          <w:tab w:val="left" w:pos="180"/>
          <w:tab w:val="num" w:pos="567"/>
        </w:tabs>
        <w:ind w:left="567" w:hanging="567"/>
        <w:jc w:val="both"/>
        <w:rPr>
          <w:sz w:val="22"/>
          <w:szCs w:val="22"/>
        </w:rPr>
      </w:pPr>
      <w:r>
        <w:rPr>
          <w:sz w:val="22"/>
          <w:szCs w:val="22"/>
        </w:rPr>
        <w:t xml:space="preserve">Оператор </w:t>
      </w:r>
      <w:r w:rsidRPr="00B03F05">
        <w:rPr>
          <w:sz w:val="22"/>
          <w:szCs w:val="22"/>
        </w:rPr>
        <w:t>обязуется оказывать Заказчику Услугу, соответствующие по качеству действующим стандартам, техническим нормам и правилам, лицензиям и условиям настоящего Договора.</w:t>
      </w:r>
    </w:p>
    <w:p w:rsidR="00B8070F" w:rsidRPr="00B03F05" w:rsidRDefault="00B8070F" w:rsidP="00B8070F">
      <w:pPr>
        <w:numPr>
          <w:ilvl w:val="1"/>
          <w:numId w:val="57"/>
        </w:numPr>
        <w:shd w:val="clear" w:color="auto" w:fill="FFFFFF"/>
        <w:tabs>
          <w:tab w:val="clear" w:pos="468"/>
          <w:tab w:val="left" w:pos="180"/>
          <w:tab w:val="num" w:pos="567"/>
        </w:tabs>
        <w:ind w:left="567" w:hanging="567"/>
        <w:jc w:val="both"/>
        <w:rPr>
          <w:sz w:val="22"/>
          <w:szCs w:val="22"/>
        </w:rPr>
      </w:pPr>
      <w:r w:rsidRPr="00B03F05">
        <w:rPr>
          <w:sz w:val="22"/>
          <w:szCs w:val="22"/>
        </w:rPr>
        <w:t xml:space="preserve">Дата готовности к предоставлению Услуги Оператором: не позднее чем через </w:t>
      </w:r>
      <w:r>
        <w:rPr>
          <w:sz w:val="22"/>
          <w:szCs w:val="22"/>
        </w:rPr>
        <w:t xml:space="preserve">45 </w:t>
      </w:r>
      <w:r w:rsidRPr="00B03F05">
        <w:rPr>
          <w:sz w:val="22"/>
          <w:szCs w:val="22"/>
        </w:rPr>
        <w:t xml:space="preserve"> (</w:t>
      </w:r>
      <w:r>
        <w:rPr>
          <w:sz w:val="22"/>
          <w:szCs w:val="22"/>
        </w:rPr>
        <w:t>Сорок пять</w:t>
      </w:r>
      <w:proofErr w:type="gramStart"/>
      <w:r>
        <w:rPr>
          <w:sz w:val="22"/>
          <w:szCs w:val="22"/>
        </w:rPr>
        <w:t xml:space="preserve"> </w:t>
      </w:r>
      <w:r w:rsidRPr="00B03F05">
        <w:rPr>
          <w:sz w:val="22"/>
          <w:szCs w:val="22"/>
        </w:rPr>
        <w:t>)</w:t>
      </w:r>
      <w:proofErr w:type="gramEnd"/>
      <w:r w:rsidRPr="00B03F05">
        <w:rPr>
          <w:sz w:val="22"/>
          <w:szCs w:val="22"/>
        </w:rPr>
        <w:t xml:space="preserve"> </w:t>
      </w:r>
      <w:r>
        <w:rPr>
          <w:sz w:val="22"/>
          <w:szCs w:val="22"/>
        </w:rPr>
        <w:t xml:space="preserve">рабочих </w:t>
      </w:r>
      <w:r w:rsidRPr="00B03F05">
        <w:rPr>
          <w:sz w:val="22"/>
          <w:szCs w:val="22"/>
        </w:rPr>
        <w:t>дней с Даты  подписания настоящего Договора  обеими Сторонами.</w:t>
      </w:r>
    </w:p>
    <w:p w:rsidR="00B8070F" w:rsidRPr="00B03F05" w:rsidRDefault="00B8070F" w:rsidP="00B8070F">
      <w:pPr>
        <w:numPr>
          <w:ilvl w:val="1"/>
          <w:numId w:val="57"/>
        </w:numPr>
        <w:shd w:val="clear" w:color="auto" w:fill="FFFFFF"/>
        <w:tabs>
          <w:tab w:val="clear" w:pos="468"/>
          <w:tab w:val="left" w:pos="180"/>
          <w:tab w:val="num" w:pos="567"/>
        </w:tabs>
        <w:ind w:left="567" w:hanging="567"/>
        <w:jc w:val="both"/>
        <w:rPr>
          <w:sz w:val="22"/>
          <w:szCs w:val="22"/>
        </w:rPr>
      </w:pPr>
      <w:r w:rsidRPr="00B03F05">
        <w:rPr>
          <w:sz w:val="22"/>
          <w:szCs w:val="22"/>
        </w:rPr>
        <w:t xml:space="preserve">Услуга предоставляется 24 (Двадцать четыре) часа в сутки, 7 (Семь) дней в неделю, за исключением времени, необходимого для проведения ремонтных и </w:t>
      </w:r>
      <w:proofErr w:type="spellStart"/>
      <w:r w:rsidRPr="00B03F05">
        <w:rPr>
          <w:sz w:val="22"/>
          <w:szCs w:val="22"/>
        </w:rPr>
        <w:t>регламентно</w:t>
      </w:r>
      <w:proofErr w:type="spellEnd"/>
      <w:r w:rsidRPr="00B03F05">
        <w:rPr>
          <w:sz w:val="22"/>
          <w:szCs w:val="22"/>
        </w:rPr>
        <w:t>-профилактических работ.</w:t>
      </w:r>
    </w:p>
    <w:p w:rsidR="00B8070F" w:rsidRPr="00B03F05" w:rsidRDefault="00B8070F" w:rsidP="00B8070F">
      <w:pPr>
        <w:numPr>
          <w:ilvl w:val="1"/>
          <w:numId w:val="57"/>
        </w:numPr>
        <w:shd w:val="clear" w:color="auto" w:fill="FFFFFF"/>
        <w:tabs>
          <w:tab w:val="clear" w:pos="468"/>
          <w:tab w:val="left" w:pos="180"/>
          <w:tab w:val="num" w:pos="567"/>
        </w:tabs>
        <w:ind w:left="567" w:hanging="567"/>
        <w:jc w:val="both"/>
        <w:rPr>
          <w:b/>
          <w:bCs/>
          <w:spacing w:val="-5"/>
          <w:sz w:val="22"/>
          <w:szCs w:val="22"/>
        </w:rPr>
      </w:pPr>
      <w:r w:rsidRPr="00B03F05">
        <w:rPr>
          <w:sz w:val="22"/>
          <w:szCs w:val="22"/>
        </w:rPr>
        <w:t>Оператор обязуется извещать Заказчика о проведении плановых ремонтно-профилактических работ c возможными перерывами связи не менее чем за 5 (пять) рабочих дня до начала работ.</w:t>
      </w:r>
    </w:p>
    <w:p w:rsidR="00B8070F" w:rsidRPr="00B03F05" w:rsidRDefault="00B8070F" w:rsidP="00B8070F">
      <w:pPr>
        <w:numPr>
          <w:ilvl w:val="1"/>
          <w:numId w:val="57"/>
        </w:numPr>
        <w:shd w:val="clear" w:color="auto" w:fill="FFFFFF"/>
        <w:tabs>
          <w:tab w:val="clear" w:pos="468"/>
          <w:tab w:val="left" w:pos="180"/>
          <w:tab w:val="num" w:pos="567"/>
        </w:tabs>
        <w:ind w:left="567" w:hanging="567"/>
        <w:jc w:val="both"/>
        <w:rPr>
          <w:b/>
          <w:bCs/>
          <w:spacing w:val="-5"/>
          <w:sz w:val="22"/>
          <w:szCs w:val="22"/>
        </w:rPr>
      </w:pPr>
      <w:r w:rsidRPr="00B03F05">
        <w:rPr>
          <w:sz w:val="22"/>
          <w:szCs w:val="22"/>
        </w:rPr>
        <w:t>Оператор обязуется извещать Заказчика об изменении сроков или отмене проведения ремонтно-настроечных работ в возможно короткие сроки.</w:t>
      </w:r>
    </w:p>
    <w:p w:rsidR="00B8070F" w:rsidRPr="00572BD4" w:rsidRDefault="00B8070F" w:rsidP="00B8070F">
      <w:pPr>
        <w:numPr>
          <w:ilvl w:val="1"/>
          <w:numId w:val="57"/>
        </w:numPr>
        <w:shd w:val="clear" w:color="auto" w:fill="FFFFFF"/>
        <w:tabs>
          <w:tab w:val="clear" w:pos="468"/>
          <w:tab w:val="left" w:pos="180"/>
          <w:tab w:val="num" w:pos="567"/>
        </w:tabs>
        <w:ind w:left="567" w:hanging="567"/>
        <w:jc w:val="both"/>
        <w:rPr>
          <w:b/>
          <w:bCs/>
          <w:spacing w:val="-5"/>
          <w:sz w:val="22"/>
          <w:szCs w:val="22"/>
        </w:rPr>
      </w:pPr>
      <w:r w:rsidRPr="00B03F05">
        <w:rPr>
          <w:sz w:val="22"/>
          <w:szCs w:val="22"/>
        </w:rPr>
        <w:t>Оператор обязуется предоставлять Заказчику информацию</w:t>
      </w:r>
      <w:r w:rsidRPr="00572BD4">
        <w:rPr>
          <w:sz w:val="22"/>
          <w:szCs w:val="22"/>
        </w:rPr>
        <w:t xml:space="preserve"> в случае возникновения аварийной ситуации, в результате которой оказание Услуги невозможно, о причинах аварии и времени, которое потребуется на устранение неисправности.</w:t>
      </w:r>
    </w:p>
    <w:p w:rsidR="00B8070F" w:rsidRDefault="00B8070F" w:rsidP="00B8070F">
      <w:pPr>
        <w:numPr>
          <w:ilvl w:val="1"/>
          <w:numId w:val="57"/>
        </w:numPr>
        <w:shd w:val="clear" w:color="auto" w:fill="FFFFFF"/>
        <w:tabs>
          <w:tab w:val="clear" w:pos="468"/>
          <w:tab w:val="left" w:pos="180"/>
          <w:tab w:val="num" w:pos="567"/>
        </w:tabs>
        <w:ind w:left="567" w:hanging="567"/>
        <w:jc w:val="both"/>
        <w:rPr>
          <w:b/>
          <w:bCs/>
          <w:spacing w:val="-5"/>
          <w:sz w:val="22"/>
          <w:szCs w:val="22"/>
        </w:rPr>
      </w:pPr>
      <w:r>
        <w:rPr>
          <w:sz w:val="22"/>
          <w:szCs w:val="22"/>
        </w:rPr>
        <w:t>Оператор обязуется и</w:t>
      </w:r>
      <w:r w:rsidRPr="00572BD4">
        <w:rPr>
          <w:sz w:val="22"/>
          <w:szCs w:val="22"/>
        </w:rPr>
        <w:t xml:space="preserve">звещать Заказчика о проведении </w:t>
      </w:r>
      <w:r>
        <w:rPr>
          <w:sz w:val="22"/>
          <w:szCs w:val="22"/>
        </w:rPr>
        <w:t>ремонтно-профилактических</w:t>
      </w:r>
      <w:r w:rsidRPr="00572BD4">
        <w:rPr>
          <w:sz w:val="22"/>
          <w:szCs w:val="22"/>
        </w:rPr>
        <w:t xml:space="preserve"> работ с возможными перерывами </w:t>
      </w:r>
      <w:r>
        <w:rPr>
          <w:sz w:val="22"/>
          <w:szCs w:val="22"/>
        </w:rPr>
        <w:t xml:space="preserve">в </w:t>
      </w:r>
      <w:r w:rsidRPr="00572BD4">
        <w:rPr>
          <w:sz w:val="22"/>
          <w:szCs w:val="22"/>
        </w:rPr>
        <w:t>оказани</w:t>
      </w:r>
      <w:r>
        <w:rPr>
          <w:sz w:val="22"/>
          <w:szCs w:val="22"/>
        </w:rPr>
        <w:t>и</w:t>
      </w:r>
      <w:r w:rsidRPr="00572BD4">
        <w:rPr>
          <w:sz w:val="22"/>
          <w:szCs w:val="22"/>
        </w:rPr>
        <w:t xml:space="preserve"> Услуги во время их проведения не менее чем за 4 (четыре) часа до начала таких работ.</w:t>
      </w:r>
    </w:p>
    <w:p w:rsidR="00B8070F" w:rsidRPr="007A5204" w:rsidRDefault="00B8070F" w:rsidP="00B8070F">
      <w:pPr>
        <w:numPr>
          <w:ilvl w:val="1"/>
          <w:numId w:val="57"/>
        </w:numPr>
        <w:shd w:val="clear" w:color="auto" w:fill="FFFFFF"/>
        <w:tabs>
          <w:tab w:val="clear" w:pos="468"/>
          <w:tab w:val="left" w:pos="180"/>
          <w:tab w:val="num" w:pos="567"/>
        </w:tabs>
        <w:ind w:left="567" w:hanging="567"/>
        <w:jc w:val="both"/>
        <w:rPr>
          <w:b/>
          <w:bCs/>
          <w:spacing w:val="-5"/>
          <w:sz w:val="22"/>
          <w:szCs w:val="22"/>
        </w:rPr>
      </w:pPr>
      <w:r w:rsidRPr="007A5204">
        <w:rPr>
          <w:sz w:val="22"/>
          <w:szCs w:val="22"/>
        </w:rPr>
        <w:t xml:space="preserve">О сроках технических перерывов для проведения ремонтных работ и о случаях аварий, сообщать уполномоченному лицу </w:t>
      </w:r>
      <w:r>
        <w:rPr>
          <w:sz w:val="22"/>
          <w:szCs w:val="22"/>
        </w:rPr>
        <w:t>Заказчика</w:t>
      </w:r>
      <w:r w:rsidRPr="007A5204">
        <w:rPr>
          <w:sz w:val="22"/>
          <w:szCs w:val="2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47"/>
        <w:gridCol w:w="3448"/>
        <w:gridCol w:w="3448"/>
      </w:tblGrid>
      <w:tr w:rsidR="00B8070F" w:rsidRPr="00A31856" w:rsidTr="00062BC6">
        <w:tc>
          <w:tcPr>
            <w:tcW w:w="3447" w:type="dxa"/>
          </w:tcPr>
          <w:p w:rsidR="00B8070F" w:rsidRPr="00A31856" w:rsidRDefault="00B8070F" w:rsidP="00062BC6">
            <w:pPr>
              <w:jc w:val="center"/>
              <w:rPr>
                <w:sz w:val="22"/>
                <w:szCs w:val="22"/>
              </w:rPr>
            </w:pPr>
            <w:r w:rsidRPr="00A31856">
              <w:rPr>
                <w:sz w:val="22"/>
                <w:szCs w:val="22"/>
              </w:rPr>
              <w:t>ФИО</w:t>
            </w:r>
          </w:p>
        </w:tc>
        <w:tc>
          <w:tcPr>
            <w:tcW w:w="3448" w:type="dxa"/>
          </w:tcPr>
          <w:p w:rsidR="00B8070F" w:rsidRPr="00A31856" w:rsidRDefault="00B8070F" w:rsidP="00062BC6">
            <w:pPr>
              <w:jc w:val="center"/>
              <w:rPr>
                <w:sz w:val="22"/>
                <w:szCs w:val="22"/>
              </w:rPr>
            </w:pPr>
            <w:r w:rsidRPr="00A31856">
              <w:rPr>
                <w:sz w:val="22"/>
                <w:szCs w:val="22"/>
              </w:rPr>
              <w:t>телефон</w:t>
            </w:r>
          </w:p>
        </w:tc>
        <w:tc>
          <w:tcPr>
            <w:tcW w:w="3448" w:type="dxa"/>
          </w:tcPr>
          <w:p w:rsidR="00B8070F" w:rsidRPr="00A31856" w:rsidRDefault="00B8070F" w:rsidP="00062BC6">
            <w:pPr>
              <w:jc w:val="center"/>
              <w:rPr>
                <w:sz w:val="22"/>
                <w:szCs w:val="22"/>
              </w:rPr>
            </w:pPr>
            <w:r w:rsidRPr="00A31856">
              <w:rPr>
                <w:sz w:val="22"/>
                <w:szCs w:val="22"/>
              </w:rPr>
              <w:t>e-</w:t>
            </w:r>
            <w:proofErr w:type="spellStart"/>
            <w:r w:rsidRPr="00A31856">
              <w:rPr>
                <w:sz w:val="22"/>
                <w:szCs w:val="22"/>
              </w:rPr>
              <w:t>mail</w:t>
            </w:r>
            <w:proofErr w:type="spellEnd"/>
          </w:p>
        </w:tc>
      </w:tr>
      <w:tr w:rsidR="00B8070F" w:rsidRPr="00A31856" w:rsidTr="00062BC6">
        <w:tc>
          <w:tcPr>
            <w:tcW w:w="3447" w:type="dxa"/>
          </w:tcPr>
          <w:p w:rsidR="00B8070F" w:rsidRPr="00A31856" w:rsidRDefault="00B8070F" w:rsidP="00062BC6">
            <w:pPr>
              <w:jc w:val="center"/>
              <w:rPr>
                <w:sz w:val="22"/>
                <w:szCs w:val="22"/>
              </w:rPr>
            </w:pPr>
          </w:p>
        </w:tc>
        <w:tc>
          <w:tcPr>
            <w:tcW w:w="3448" w:type="dxa"/>
          </w:tcPr>
          <w:p w:rsidR="00B8070F" w:rsidRPr="00A31856" w:rsidRDefault="00B8070F" w:rsidP="00062BC6">
            <w:pPr>
              <w:jc w:val="center"/>
              <w:rPr>
                <w:sz w:val="22"/>
                <w:szCs w:val="22"/>
              </w:rPr>
            </w:pPr>
          </w:p>
        </w:tc>
        <w:tc>
          <w:tcPr>
            <w:tcW w:w="3448" w:type="dxa"/>
          </w:tcPr>
          <w:p w:rsidR="00B8070F" w:rsidRPr="00A31856" w:rsidRDefault="00B8070F" w:rsidP="00062BC6">
            <w:pPr>
              <w:jc w:val="center"/>
              <w:rPr>
                <w:sz w:val="22"/>
                <w:szCs w:val="22"/>
              </w:rPr>
            </w:pPr>
          </w:p>
        </w:tc>
      </w:tr>
    </w:tbl>
    <w:p w:rsidR="00B8070F" w:rsidRPr="00572BD4" w:rsidRDefault="00B8070F" w:rsidP="00B8070F">
      <w:pPr>
        <w:shd w:val="clear" w:color="auto" w:fill="FFFFFF"/>
        <w:tabs>
          <w:tab w:val="left" w:pos="180"/>
        </w:tabs>
        <w:ind w:left="567"/>
        <w:jc w:val="both"/>
        <w:rPr>
          <w:b/>
          <w:bCs/>
          <w:spacing w:val="-5"/>
          <w:sz w:val="22"/>
          <w:szCs w:val="22"/>
        </w:rPr>
      </w:pPr>
    </w:p>
    <w:p w:rsidR="00B8070F" w:rsidRPr="00572BD4" w:rsidRDefault="00B8070F" w:rsidP="00B8070F">
      <w:pPr>
        <w:numPr>
          <w:ilvl w:val="1"/>
          <w:numId w:val="57"/>
        </w:numPr>
        <w:tabs>
          <w:tab w:val="clear" w:pos="468"/>
          <w:tab w:val="left" w:pos="180"/>
          <w:tab w:val="num" w:pos="567"/>
        </w:tabs>
        <w:ind w:left="567" w:hanging="567"/>
        <w:jc w:val="both"/>
        <w:rPr>
          <w:sz w:val="22"/>
          <w:szCs w:val="22"/>
        </w:rPr>
      </w:pPr>
      <w:r w:rsidRPr="00572BD4">
        <w:rPr>
          <w:sz w:val="22"/>
          <w:szCs w:val="22"/>
        </w:rPr>
        <w:t>Суммарная продолжительность ремонтно-профилактических работ и/или аварийных работ, приводящих к перерыву пользования Заказчиком Услуги не должна превышать 3 (три) часа в месяц и 1 (один) час 30</w:t>
      </w:r>
      <w:r>
        <w:rPr>
          <w:sz w:val="22"/>
          <w:szCs w:val="22"/>
        </w:rPr>
        <w:t xml:space="preserve"> (тридцать) минут единовременно, </w:t>
      </w:r>
      <w:r w:rsidR="009B45D9">
        <w:rPr>
          <w:sz w:val="22"/>
          <w:szCs w:val="22"/>
        </w:rPr>
        <w:t>з</w:t>
      </w:r>
      <w:r>
        <w:t>а исключением перерыва в предоставлении Услуги, вызванным повреждением волоконно-оптического кабеля, проложенного в телефонной канализации ОАО «МГТС». П</w:t>
      </w:r>
      <w:r w:rsidRPr="00BD7131">
        <w:t>родолжительность данных восстановительных работ не должна превышать 48 часов.</w:t>
      </w:r>
      <w:r w:rsidRPr="00572BD4">
        <w:rPr>
          <w:sz w:val="22"/>
          <w:szCs w:val="22"/>
        </w:rPr>
        <w:t xml:space="preserve"> Оператор обязуется произвести перерасчет оплаты </w:t>
      </w:r>
      <w:r>
        <w:rPr>
          <w:sz w:val="22"/>
          <w:szCs w:val="22"/>
        </w:rPr>
        <w:t>У</w:t>
      </w:r>
      <w:r w:rsidRPr="00572BD4">
        <w:rPr>
          <w:sz w:val="22"/>
          <w:szCs w:val="22"/>
        </w:rPr>
        <w:t>слуг.</w:t>
      </w:r>
    </w:p>
    <w:p w:rsidR="00B8070F" w:rsidRPr="00572BD4" w:rsidRDefault="00B8070F" w:rsidP="00B8070F">
      <w:pPr>
        <w:numPr>
          <w:ilvl w:val="1"/>
          <w:numId w:val="57"/>
        </w:numPr>
        <w:tabs>
          <w:tab w:val="clear" w:pos="468"/>
          <w:tab w:val="left" w:pos="180"/>
          <w:tab w:val="num" w:pos="567"/>
        </w:tabs>
        <w:ind w:left="567" w:hanging="567"/>
        <w:jc w:val="both"/>
        <w:rPr>
          <w:sz w:val="22"/>
          <w:szCs w:val="22"/>
        </w:rPr>
      </w:pPr>
      <w:r w:rsidRPr="00572BD4">
        <w:rPr>
          <w:sz w:val="22"/>
          <w:szCs w:val="22"/>
        </w:rPr>
        <w:t>В ходе оказания Услуги, Оператор обеспечивает круглосуточную консультативно-сервисную поддержку.</w:t>
      </w:r>
    </w:p>
    <w:p w:rsidR="00B8070F" w:rsidRPr="00572BD4" w:rsidRDefault="00B8070F" w:rsidP="00B8070F">
      <w:pPr>
        <w:numPr>
          <w:ilvl w:val="1"/>
          <w:numId w:val="57"/>
        </w:numPr>
        <w:tabs>
          <w:tab w:val="clear" w:pos="468"/>
          <w:tab w:val="left" w:pos="180"/>
          <w:tab w:val="num" w:pos="567"/>
        </w:tabs>
        <w:ind w:left="567" w:hanging="567"/>
        <w:jc w:val="both"/>
        <w:rPr>
          <w:sz w:val="22"/>
          <w:szCs w:val="22"/>
        </w:rPr>
      </w:pPr>
      <w:r>
        <w:rPr>
          <w:sz w:val="22"/>
          <w:szCs w:val="22"/>
        </w:rPr>
        <w:t>Оператор обязуется о</w:t>
      </w:r>
      <w:r w:rsidRPr="00572BD4">
        <w:rPr>
          <w:sz w:val="22"/>
          <w:szCs w:val="22"/>
        </w:rPr>
        <w:t>беспечить исполнение требований по соблюдению тайны связи в соответствии с Федеральным законом «О связи» № 126-ФЗ от 07.07.2003 и № 149-ФЗ от 27.07.2006 года  «Об информации, информационных технологиях и о защите информации».</w:t>
      </w:r>
    </w:p>
    <w:p w:rsidR="00B8070F" w:rsidRPr="00190654" w:rsidRDefault="00B8070F" w:rsidP="00B8070F">
      <w:pPr>
        <w:numPr>
          <w:ilvl w:val="1"/>
          <w:numId w:val="57"/>
        </w:numPr>
        <w:tabs>
          <w:tab w:val="clear" w:pos="468"/>
          <w:tab w:val="left" w:pos="180"/>
          <w:tab w:val="num" w:pos="567"/>
        </w:tabs>
        <w:ind w:left="567" w:hanging="567"/>
        <w:jc w:val="both"/>
        <w:rPr>
          <w:sz w:val="22"/>
          <w:szCs w:val="22"/>
        </w:rPr>
      </w:pPr>
      <w:r>
        <w:rPr>
          <w:sz w:val="22"/>
          <w:szCs w:val="22"/>
        </w:rPr>
        <w:t>Оператор обязуется п</w:t>
      </w:r>
      <w:r w:rsidRPr="00572BD4">
        <w:rPr>
          <w:sz w:val="22"/>
          <w:szCs w:val="22"/>
        </w:rPr>
        <w:t>ри оказании Услуг</w:t>
      </w:r>
      <w:r>
        <w:rPr>
          <w:sz w:val="22"/>
          <w:szCs w:val="22"/>
        </w:rPr>
        <w:t>и</w:t>
      </w:r>
      <w:r w:rsidRPr="00572BD4">
        <w:rPr>
          <w:sz w:val="22"/>
          <w:szCs w:val="22"/>
        </w:rPr>
        <w:t xml:space="preserve"> использовать только лицензионное программное обеспечение и сертифицированное оборудование, при условии, что в отношении конкретного вида оборудования </w:t>
      </w:r>
      <w:r w:rsidRPr="00190654">
        <w:rPr>
          <w:sz w:val="22"/>
          <w:szCs w:val="22"/>
        </w:rPr>
        <w:t>действующим законодательством предусмотрена обязательная сертификация.</w:t>
      </w:r>
    </w:p>
    <w:p w:rsidR="00B8070F" w:rsidRDefault="00B8070F" w:rsidP="00B8070F">
      <w:pPr>
        <w:numPr>
          <w:ilvl w:val="1"/>
          <w:numId w:val="57"/>
        </w:numPr>
        <w:tabs>
          <w:tab w:val="clear" w:pos="468"/>
          <w:tab w:val="num" w:pos="567"/>
        </w:tabs>
        <w:ind w:left="539" w:hanging="540"/>
        <w:jc w:val="both"/>
        <w:rPr>
          <w:bCs/>
          <w:sz w:val="22"/>
          <w:szCs w:val="22"/>
        </w:rPr>
      </w:pPr>
      <w:proofErr w:type="gramStart"/>
      <w:r w:rsidRPr="00190654">
        <w:rPr>
          <w:sz w:val="22"/>
          <w:szCs w:val="22"/>
        </w:rPr>
        <w:t xml:space="preserve">Оператор </w:t>
      </w:r>
      <w:r w:rsidRPr="00190654">
        <w:rPr>
          <w:bCs/>
          <w:sz w:val="22"/>
          <w:szCs w:val="22"/>
        </w:rPr>
        <w:t xml:space="preserve">гарантирует Заказчику, что сведения в отношении всей цепочки собственников и руководителей, включая бенефициаров (в том числе конечных), </w:t>
      </w:r>
      <w:r>
        <w:rPr>
          <w:bCs/>
          <w:sz w:val="22"/>
          <w:szCs w:val="22"/>
        </w:rPr>
        <w:t>Оператора</w:t>
      </w:r>
      <w:r w:rsidRPr="00190654">
        <w:rPr>
          <w:bCs/>
          <w:sz w:val="22"/>
          <w:szCs w:val="22"/>
        </w:rPr>
        <w:t xml:space="preserve">, представленные </w:t>
      </w:r>
      <w:r>
        <w:rPr>
          <w:bCs/>
          <w:sz w:val="22"/>
          <w:szCs w:val="22"/>
        </w:rPr>
        <w:t>Оператором</w:t>
      </w:r>
      <w:r w:rsidRPr="00190654">
        <w:rPr>
          <w:bCs/>
          <w:sz w:val="22"/>
          <w:szCs w:val="22"/>
        </w:rPr>
        <w:t xml:space="preserve"> в рамках «Закупки»</w:t>
      </w:r>
      <w:r w:rsidRPr="00190654">
        <w:rPr>
          <w:bCs/>
          <w:i/>
          <w:color w:val="FF0000"/>
          <w:sz w:val="22"/>
          <w:szCs w:val="22"/>
        </w:rPr>
        <w:t xml:space="preserve"> </w:t>
      </w:r>
      <w:r w:rsidRPr="00190654">
        <w:rPr>
          <w:bCs/>
          <w:i/>
          <w:sz w:val="22"/>
          <w:szCs w:val="22"/>
        </w:rPr>
        <w:t xml:space="preserve">(термин «Закупка» заменяется конкретным видом закупки, по результатам которой заключается </w:t>
      </w:r>
      <w:r>
        <w:rPr>
          <w:bCs/>
          <w:i/>
          <w:sz w:val="22"/>
          <w:szCs w:val="22"/>
        </w:rPr>
        <w:t>настоящий Д</w:t>
      </w:r>
      <w:r w:rsidRPr="00190654">
        <w:rPr>
          <w:bCs/>
          <w:i/>
          <w:sz w:val="22"/>
          <w:szCs w:val="22"/>
        </w:rPr>
        <w:t>оговор)</w:t>
      </w:r>
      <w:r w:rsidRPr="00190654">
        <w:rPr>
          <w:bCs/>
          <w:sz w:val="22"/>
          <w:szCs w:val="22"/>
        </w:rPr>
        <w:t xml:space="preserve"> (далее – Сведения), являются полными, точными и достоверными.</w:t>
      </w:r>
      <w:proofErr w:type="gramEnd"/>
    </w:p>
    <w:p w:rsidR="00B8070F" w:rsidRPr="00190654" w:rsidRDefault="00B8070F" w:rsidP="00B8070F">
      <w:pPr>
        <w:ind w:left="539" w:right="-83" w:firstLine="168"/>
        <w:jc w:val="both"/>
        <w:rPr>
          <w:sz w:val="22"/>
          <w:szCs w:val="22"/>
        </w:rPr>
      </w:pPr>
      <w:r w:rsidRPr="00190654">
        <w:rPr>
          <w:bCs/>
          <w:sz w:val="22"/>
          <w:szCs w:val="22"/>
        </w:rPr>
        <w:t xml:space="preserve">При изменении Сведений </w:t>
      </w:r>
      <w:r>
        <w:rPr>
          <w:bCs/>
          <w:sz w:val="22"/>
          <w:szCs w:val="22"/>
        </w:rPr>
        <w:t>Оператор</w:t>
      </w:r>
      <w:r w:rsidRPr="00190654">
        <w:rPr>
          <w:bCs/>
          <w:sz w:val="22"/>
          <w:szCs w:val="22"/>
        </w:rPr>
        <w:t xml:space="preserve">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bCs/>
          <w:sz w:val="22"/>
          <w:szCs w:val="22"/>
        </w:rPr>
        <w:t>Оператора</w:t>
      </w:r>
      <w:r w:rsidRPr="00190654">
        <w:rPr>
          <w:bCs/>
          <w:sz w:val="22"/>
          <w:szCs w:val="22"/>
        </w:rPr>
        <w:t>.</w:t>
      </w:r>
    </w:p>
    <w:p w:rsidR="00B8070F" w:rsidRPr="00871A45" w:rsidRDefault="00B8070F" w:rsidP="00B8070F">
      <w:pPr>
        <w:tabs>
          <w:tab w:val="num" w:pos="900"/>
        </w:tabs>
        <w:ind w:left="539"/>
        <w:jc w:val="both"/>
        <w:rPr>
          <w:bCs/>
          <w:sz w:val="22"/>
          <w:szCs w:val="22"/>
        </w:rPr>
      </w:pPr>
      <w:r>
        <w:rPr>
          <w:color w:val="000000"/>
          <w:sz w:val="22"/>
          <w:szCs w:val="22"/>
        </w:rPr>
        <w:tab/>
      </w:r>
      <w:proofErr w:type="gramStart"/>
      <w:r w:rsidRPr="00190654">
        <w:rPr>
          <w:color w:val="000000"/>
          <w:sz w:val="22"/>
          <w:szCs w:val="22"/>
        </w:rPr>
        <w:t>Оператор</w:t>
      </w:r>
      <w:r w:rsidRPr="00190654">
        <w:rPr>
          <w:sz w:val="22"/>
          <w:szCs w:val="22"/>
        </w:rPr>
        <w:t xml:space="preserve"> </w:t>
      </w:r>
      <w:r w:rsidRPr="00190654">
        <w:rPr>
          <w:bCs/>
          <w:sz w:val="22"/>
          <w:szCs w:val="22"/>
        </w:rPr>
        <w:t>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w:t>
      </w:r>
      <w:r w:rsidRPr="00190654">
        <w:rPr>
          <w:bCs/>
          <w:i/>
          <w:sz w:val="22"/>
          <w:szCs w:val="22"/>
        </w:rPr>
        <w:t>,</w:t>
      </w:r>
      <w:r w:rsidRPr="00190654">
        <w:rPr>
          <w:bCs/>
          <w:sz w:val="22"/>
          <w:szCs w:val="22"/>
        </w:rPr>
        <w:t xml:space="preserve"> а также на раскрытие Заказчиком Сведений, полностью или частично, компетентным органам государственной власти (в том числе</w:t>
      </w:r>
      <w:proofErr w:type="gramEnd"/>
      <w:r w:rsidRPr="00190654">
        <w:rPr>
          <w:bCs/>
          <w:sz w:val="22"/>
          <w:szCs w:val="22"/>
        </w:rPr>
        <w:t xml:space="preserve"> </w:t>
      </w:r>
      <w:proofErr w:type="spellStart"/>
      <w:proofErr w:type="gramStart"/>
      <w:r w:rsidRPr="00190654">
        <w:rPr>
          <w:bCs/>
          <w:sz w:val="22"/>
          <w:szCs w:val="22"/>
        </w:rPr>
        <w:t>Госкорпорации</w:t>
      </w:r>
      <w:proofErr w:type="spellEnd"/>
      <w:r w:rsidRPr="00190654">
        <w:rPr>
          <w:bCs/>
          <w:sz w:val="22"/>
          <w:szCs w:val="22"/>
        </w:rPr>
        <w:t xml:space="preserve"> «</w:t>
      </w:r>
      <w:proofErr w:type="spellStart"/>
      <w:r w:rsidRPr="00190654">
        <w:rPr>
          <w:bCs/>
          <w:sz w:val="22"/>
          <w:szCs w:val="22"/>
        </w:rPr>
        <w:t>Росатом</w:t>
      </w:r>
      <w:proofErr w:type="spellEnd"/>
      <w:r w:rsidRPr="00190654">
        <w:rPr>
          <w:bCs/>
          <w:sz w:val="22"/>
          <w:szCs w:val="22"/>
        </w:rPr>
        <w:t xml:space="preserve">», Федеральной налоговой службе Российской Федерации, Минэнерго России, </w:t>
      </w:r>
      <w:proofErr w:type="spellStart"/>
      <w:r w:rsidRPr="00190654">
        <w:rPr>
          <w:bCs/>
          <w:sz w:val="22"/>
          <w:szCs w:val="22"/>
        </w:rPr>
        <w:t>Росфинмониторингу</w:t>
      </w:r>
      <w:proofErr w:type="spellEnd"/>
      <w:r w:rsidRPr="00190654">
        <w:rPr>
          <w:bCs/>
          <w:sz w:val="22"/>
          <w:szCs w:val="22"/>
        </w:rPr>
        <w:t>, Правительству Российской Федерации) и последующую обработку Сведений такими органами (далее - Раскрытие).</w:t>
      </w:r>
      <w:proofErr w:type="gramEnd"/>
      <w:r w:rsidRPr="00190654">
        <w:rPr>
          <w:bCs/>
          <w:sz w:val="22"/>
          <w:szCs w:val="22"/>
        </w:rPr>
        <w:t xml:space="preserve"> </w:t>
      </w:r>
      <w:r w:rsidRPr="00190654">
        <w:rPr>
          <w:bCs/>
          <w:sz w:val="22"/>
          <w:szCs w:val="22"/>
        </w:rPr>
        <w:lastRenderedPageBreak/>
        <w:t>Оператор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w:t>
      </w:r>
      <w:r w:rsidRPr="00871A45">
        <w:rPr>
          <w:bCs/>
          <w:sz w:val="22"/>
          <w:szCs w:val="22"/>
        </w:rPr>
        <w:t xml:space="preserve"> претензий, исков и требований любыми третьими лицами, чьи права были или могли быть нарушены таким Раскрытием.</w:t>
      </w:r>
    </w:p>
    <w:p w:rsidR="00B8070F" w:rsidRPr="00871A45" w:rsidRDefault="00B8070F" w:rsidP="00B8070F">
      <w:pPr>
        <w:shd w:val="clear" w:color="auto" w:fill="FFFFFF"/>
        <w:tabs>
          <w:tab w:val="num" w:pos="360"/>
          <w:tab w:val="left" w:pos="798"/>
          <w:tab w:val="num" w:pos="900"/>
        </w:tabs>
        <w:ind w:left="540"/>
        <w:jc w:val="both"/>
        <w:rPr>
          <w:bCs/>
          <w:sz w:val="22"/>
          <w:szCs w:val="22"/>
        </w:rPr>
      </w:pPr>
      <w:r>
        <w:rPr>
          <w:bCs/>
          <w:sz w:val="22"/>
          <w:szCs w:val="22"/>
        </w:rPr>
        <w:tab/>
        <w:t>Оператор</w:t>
      </w:r>
      <w:r w:rsidRPr="00871A45">
        <w:rPr>
          <w:bCs/>
          <w:sz w:val="22"/>
          <w:szCs w:val="22"/>
        </w:rPr>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070F" w:rsidRDefault="00B8070F" w:rsidP="00B8070F">
      <w:pPr>
        <w:tabs>
          <w:tab w:val="left" w:pos="180"/>
          <w:tab w:val="num" w:pos="900"/>
        </w:tabs>
        <w:ind w:left="540"/>
        <w:jc w:val="both"/>
        <w:rPr>
          <w:bCs/>
          <w:sz w:val="22"/>
          <w:szCs w:val="22"/>
        </w:rPr>
      </w:pPr>
      <w:proofErr w:type="gramStart"/>
      <w:r w:rsidRPr="00871A45">
        <w:rPr>
          <w:bCs/>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w:t>
      </w:r>
      <w:r>
        <w:rPr>
          <w:bCs/>
          <w:sz w:val="22"/>
          <w:szCs w:val="22"/>
        </w:rPr>
        <w:t xml:space="preserve">настоящего </w:t>
      </w:r>
      <w:r w:rsidRPr="00871A45">
        <w:rPr>
          <w:bCs/>
          <w:sz w:val="22"/>
          <w:szCs w:val="22"/>
        </w:rPr>
        <w:t xml:space="preserve">Договора и предъявления Заказчиком </w:t>
      </w:r>
      <w:r>
        <w:rPr>
          <w:bCs/>
          <w:sz w:val="22"/>
          <w:szCs w:val="22"/>
        </w:rPr>
        <w:t>Оператору</w:t>
      </w:r>
      <w:r w:rsidRPr="00871A45">
        <w:rPr>
          <w:bCs/>
          <w:sz w:val="22"/>
          <w:szCs w:val="22"/>
        </w:rPr>
        <w:t xml:space="preserve"> требования о возмещении убытков, причиненных прекращением </w:t>
      </w:r>
      <w:r>
        <w:rPr>
          <w:bCs/>
          <w:sz w:val="22"/>
          <w:szCs w:val="22"/>
        </w:rPr>
        <w:t xml:space="preserve">настоящего </w:t>
      </w:r>
      <w:r w:rsidRPr="00871A45">
        <w:rPr>
          <w:bCs/>
          <w:sz w:val="22"/>
          <w:szCs w:val="22"/>
        </w:rPr>
        <w:t>Договора.</w:t>
      </w:r>
      <w:proofErr w:type="gramEnd"/>
      <w:r w:rsidRPr="00871A45">
        <w:rPr>
          <w:bCs/>
          <w:sz w:val="22"/>
          <w:szCs w:val="22"/>
        </w:rPr>
        <w:t xml:space="preserve"> </w:t>
      </w:r>
      <w:r>
        <w:rPr>
          <w:bCs/>
          <w:sz w:val="22"/>
          <w:szCs w:val="22"/>
        </w:rPr>
        <w:t>Настоящий Д</w:t>
      </w:r>
      <w:r w:rsidRPr="00871A45">
        <w:rPr>
          <w:bCs/>
          <w:sz w:val="22"/>
          <w:szCs w:val="22"/>
        </w:rPr>
        <w:t xml:space="preserve">оговор считается расторгнутым </w:t>
      </w:r>
      <w:proofErr w:type="gramStart"/>
      <w:r w:rsidRPr="00871A45">
        <w:rPr>
          <w:bCs/>
          <w:sz w:val="22"/>
          <w:szCs w:val="22"/>
        </w:rPr>
        <w:t>с даты получения</w:t>
      </w:r>
      <w:proofErr w:type="gramEnd"/>
      <w:r w:rsidRPr="00871A45">
        <w:rPr>
          <w:bCs/>
          <w:sz w:val="22"/>
          <w:szCs w:val="22"/>
        </w:rPr>
        <w:t xml:space="preserve"> </w:t>
      </w:r>
      <w:r>
        <w:rPr>
          <w:bCs/>
          <w:sz w:val="22"/>
          <w:szCs w:val="22"/>
        </w:rPr>
        <w:t>Оператором</w:t>
      </w:r>
      <w:r w:rsidRPr="00871A45">
        <w:rPr>
          <w:bCs/>
          <w:sz w:val="22"/>
          <w:szCs w:val="22"/>
        </w:rPr>
        <w:t xml:space="preserve"> соответствующего письменного уведомления от Заказчика, если более поздняя дата не будет установлена в уведомлении.</w:t>
      </w:r>
    </w:p>
    <w:p w:rsidR="00B8070F" w:rsidRPr="00871A45" w:rsidRDefault="00B8070F" w:rsidP="00B8070F">
      <w:pPr>
        <w:tabs>
          <w:tab w:val="left" w:pos="180"/>
          <w:tab w:val="num" w:pos="900"/>
        </w:tabs>
        <w:ind w:left="540"/>
        <w:rPr>
          <w:color w:val="FF0000"/>
          <w:sz w:val="16"/>
          <w:szCs w:val="16"/>
        </w:rPr>
      </w:pPr>
    </w:p>
    <w:p w:rsidR="00B8070F" w:rsidRPr="00572BD4" w:rsidRDefault="00B8070F" w:rsidP="00B8070F">
      <w:pPr>
        <w:numPr>
          <w:ilvl w:val="0"/>
          <w:numId w:val="58"/>
        </w:numPr>
        <w:jc w:val="center"/>
        <w:rPr>
          <w:b/>
          <w:sz w:val="22"/>
          <w:szCs w:val="22"/>
        </w:rPr>
      </w:pPr>
      <w:r w:rsidRPr="00572BD4">
        <w:rPr>
          <w:b/>
          <w:sz w:val="22"/>
          <w:szCs w:val="22"/>
        </w:rPr>
        <w:t>Обязанности Заказчика</w:t>
      </w:r>
    </w:p>
    <w:p w:rsidR="00B8070F" w:rsidRPr="00572BD4" w:rsidRDefault="00B8070F" w:rsidP="00B8070F">
      <w:pPr>
        <w:jc w:val="center"/>
        <w:rPr>
          <w:b/>
          <w:sz w:val="16"/>
          <w:szCs w:val="16"/>
        </w:rPr>
      </w:pPr>
    </w:p>
    <w:p w:rsidR="00B8070F" w:rsidRPr="00572BD4" w:rsidRDefault="00B8070F" w:rsidP="00B8070F">
      <w:pPr>
        <w:numPr>
          <w:ilvl w:val="1"/>
          <w:numId w:val="58"/>
        </w:numPr>
        <w:shd w:val="clear" w:color="auto" w:fill="FFFFFF"/>
        <w:tabs>
          <w:tab w:val="left" w:pos="567"/>
        </w:tabs>
        <w:ind w:left="567" w:hanging="567"/>
        <w:jc w:val="both"/>
        <w:rPr>
          <w:b/>
          <w:bCs/>
          <w:spacing w:val="-4"/>
          <w:sz w:val="22"/>
          <w:szCs w:val="22"/>
        </w:rPr>
      </w:pPr>
      <w:r w:rsidRPr="00572BD4">
        <w:rPr>
          <w:spacing w:val="6"/>
          <w:sz w:val="22"/>
          <w:szCs w:val="22"/>
        </w:rPr>
        <w:t xml:space="preserve">Заказчик обязан ознакомиться и соблюдать все положения настоящего Договора, осуществлять оплату в </w:t>
      </w:r>
      <w:r w:rsidRPr="00572BD4">
        <w:rPr>
          <w:sz w:val="22"/>
          <w:szCs w:val="22"/>
        </w:rPr>
        <w:t xml:space="preserve">соответствии с условиями настоящего </w:t>
      </w:r>
      <w:r>
        <w:rPr>
          <w:sz w:val="22"/>
          <w:szCs w:val="22"/>
        </w:rPr>
        <w:t>Д</w:t>
      </w:r>
      <w:r w:rsidRPr="00572BD4">
        <w:rPr>
          <w:sz w:val="22"/>
          <w:szCs w:val="22"/>
        </w:rPr>
        <w:t>оговора.</w:t>
      </w:r>
    </w:p>
    <w:p w:rsidR="00B8070F" w:rsidRPr="00572BD4" w:rsidRDefault="00B8070F" w:rsidP="00B8070F">
      <w:pPr>
        <w:numPr>
          <w:ilvl w:val="1"/>
          <w:numId w:val="58"/>
        </w:numPr>
        <w:shd w:val="clear" w:color="auto" w:fill="FFFFFF"/>
        <w:tabs>
          <w:tab w:val="left" w:pos="567"/>
        </w:tabs>
        <w:ind w:left="567" w:hanging="567"/>
        <w:jc w:val="both"/>
        <w:rPr>
          <w:spacing w:val="-2"/>
          <w:sz w:val="22"/>
          <w:szCs w:val="22"/>
        </w:rPr>
      </w:pPr>
      <w:r w:rsidRPr="00572BD4">
        <w:rPr>
          <w:spacing w:val="5"/>
          <w:sz w:val="22"/>
          <w:szCs w:val="22"/>
        </w:rPr>
        <w:t xml:space="preserve">Заказчик обязуется соблюдать все соответствующие местные, национальные и международные законы в той </w:t>
      </w:r>
      <w:r w:rsidRPr="00572BD4">
        <w:rPr>
          <w:spacing w:val="-1"/>
          <w:sz w:val="22"/>
          <w:szCs w:val="22"/>
        </w:rPr>
        <w:t xml:space="preserve">юрисдикции, в рамках которой Оператор предоставляет Заказчику Услугу; не использовать Услугу в целях, </w:t>
      </w:r>
      <w:r w:rsidRPr="00572BD4">
        <w:rPr>
          <w:sz w:val="22"/>
          <w:szCs w:val="22"/>
        </w:rPr>
        <w:t>противоречащих действующему законодательству РФ.</w:t>
      </w:r>
    </w:p>
    <w:p w:rsidR="00B8070F" w:rsidRPr="00572BD4" w:rsidRDefault="00B8070F" w:rsidP="00B8070F">
      <w:pPr>
        <w:numPr>
          <w:ilvl w:val="1"/>
          <w:numId w:val="58"/>
        </w:numPr>
        <w:shd w:val="clear" w:color="auto" w:fill="FFFFFF"/>
        <w:tabs>
          <w:tab w:val="left" w:pos="567"/>
        </w:tabs>
        <w:ind w:left="567" w:hanging="567"/>
        <w:jc w:val="both"/>
        <w:rPr>
          <w:spacing w:val="-2"/>
          <w:sz w:val="22"/>
          <w:szCs w:val="22"/>
        </w:rPr>
      </w:pPr>
      <w:r w:rsidRPr="00572BD4">
        <w:rPr>
          <w:spacing w:val="6"/>
          <w:sz w:val="22"/>
          <w:szCs w:val="22"/>
        </w:rPr>
        <w:t xml:space="preserve">На время действия настоящего Договора </w:t>
      </w:r>
      <w:r w:rsidRPr="00572BD4">
        <w:rPr>
          <w:sz w:val="22"/>
          <w:szCs w:val="22"/>
        </w:rPr>
        <w:t>Заказчик по требованию Оператора обязуется:</w:t>
      </w:r>
    </w:p>
    <w:p w:rsidR="00B8070F" w:rsidRPr="00572BD4" w:rsidRDefault="00B8070F" w:rsidP="00B8070F">
      <w:pPr>
        <w:numPr>
          <w:ilvl w:val="2"/>
          <w:numId w:val="58"/>
        </w:numPr>
        <w:shd w:val="clear" w:color="auto" w:fill="FFFFFF"/>
        <w:tabs>
          <w:tab w:val="clear" w:pos="864"/>
          <w:tab w:val="left" w:pos="567"/>
        </w:tabs>
        <w:ind w:left="567" w:hanging="567"/>
        <w:jc w:val="both"/>
        <w:rPr>
          <w:sz w:val="22"/>
          <w:szCs w:val="22"/>
        </w:rPr>
      </w:pPr>
      <w:r w:rsidRPr="00572BD4">
        <w:rPr>
          <w:sz w:val="22"/>
          <w:szCs w:val="22"/>
        </w:rPr>
        <w:t xml:space="preserve">Обеспечивать доступ в помещения Заказчика, необходимый для исполнения Оператором своих обязанностей </w:t>
      </w:r>
      <w:r w:rsidRPr="00572BD4">
        <w:rPr>
          <w:spacing w:val="-1"/>
          <w:sz w:val="22"/>
          <w:szCs w:val="22"/>
        </w:rPr>
        <w:t xml:space="preserve">по предоставлению Услуги, в соответствии с установленным у Заказчика порядком по предварительной за два </w:t>
      </w:r>
      <w:r w:rsidRPr="00572BD4">
        <w:rPr>
          <w:spacing w:val="-2"/>
          <w:sz w:val="22"/>
          <w:szCs w:val="22"/>
        </w:rPr>
        <w:t>часа заявке;</w:t>
      </w:r>
    </w:p>
    <w:p w:rsidR="00B8070F" w:rsidRPr="007A5204" w:rsidRDefault="00B8070F" w:rsidP="00B8070F">
      <w:pPr>
        <w:numPr>
          <w:ilvl w:val="2"/>
          <w:numId w:val="58"/>
        </w:numPr>
        <w:shd w:val="clear" w:color="auto" w:fill="FFFFFF"/>
        <w:tabs>
          <w:tab w:val="clear" w:pos="864"/>
          <w:tab w:val="left" w:pos="567"/>
        </w:tabs>
        <w:ind w:left="567" w:hanging="567"/>
        <w:jc w:val="both"/>
        <w:rPr>
          <w:sz w:val="22"/>
          <w:szCs w:val="22"/>
        </w:rPr>
      </w:pPr>
      <w:r w:rsidRPr="00572BD4">
        <w:rPr>
          <w:spacing w:val="-1"/>
          <w:sz w:val="22"/>
          <w:szCs w:val="22"/>
        </w:rPr>
        <w:t xml:space="preserve">Обеспечивать условия для установки, размещения и эксплуатации на территории Заказчика необходимых для </w:t>
      </w:r>
      <w:r w:rsidRPr="00572BD4">
        <w:rPr>
          <w:sz w:val="22"/>
          <w:szCs w:val="22"/>
        </w:rPr>
        <w:t xml:space="preserve">предоставления Услуги материальных и технических средств Оператора (далее в тексте именуемых как </w:t>
      </w:r>
      <w:r w:rsidRPr="00572BD4">
        <w:rPr>
          <w:bCs/>
          <w:spacing w:val="1"/>
          <w:sz w:val="22"/>
          <w:szCs w:val="22"/>
        </w:rPr>
        <w:t>«Оборудование»),</w:t>
      </w:r>
      <w:r w:rsidRPr="00572BD4">
        <w:rPr>
          <w:b/>
          <w:bCs/>
          <w:spacing w:val="1"/>
          <w:sz w:val="22"/>
          <w:szCs w:val="22"/>
        </w:rPr>
        <w:t xml:space="preserve"> </w:t>
      </w:r>
      <w:r w:rsidRPr="00572BD4">
        <w:rPr>
          <w:spacing w:val="1"/>
          <w:sz w:val="22"/>
          <w:szCs w:val="22"/>
        </w:rPr>
        <w:t xml:space="preserve">включая электропитание, заземление, климатические условия и режим доступа к </w:t>
      </w:r>
      <w:r w:rsidRPr="00572BD4">
        <w:rPr>
          <w:spacing w:val="-1"/>
          <w:sz w:val="22"/>
          <w:szCs w:val="22"/>
        </w:rPr>
        <w:t>Оборудованию;</w:t>
      </w:r>
    </w:p>
    <w:p w:rsidR="00B8070F" w:rsidRPr="007A5204" w:rsidRDefault="00B8070F" w:rsidP="00B8070F">
      <w:pPr>
        <w:numPr>
          <w:ilvl w:val="2"/>
          <w:numId w:val="58"/>
        </w:numPr>
        <w:shd w:val="clear" w:color="auto" w:fill="FFFFFF"/>
        <w:tabs>
          <w:tab w:val="clear" w:pos="864"/>
          <w:tab w:val="left" w:pos="567"/>
        </w:tabs>
        <w:ind w:left="567" w:hanging="567"/>
        <w:jc w:val="both"/>
        <w:rPr>
          <w:sz w:val="22"/>
          <w:szCs w:val="22"/>
        </w:rPr>
      </w:pPr>
      <w:r w:rsidRPr="00A31856">
        <w:rPr>
          <w:sz w:val="22"/>
          <w:szCs w:val="22"/>
        </w:rPr>
        <w:t xml:space="preserve">Незамедлительно сообщать дежурному </w:t>
      </w:r>
      <w:r>
        <w:rPr>
          <w:sz w:val="22"/>
          <w:szCs w:val="22"/>
        </w:rPr>
        <w:t>Оператора</w:t>
      </w:r>
      <w:r w:rsidRPr="00A31856">
        <w:rPr>
          <w:sz w:val="22"/>
          <w:szCs w:val="22"/>
        </w:rPr>
        <w:t xml:space="preserve"> (тел.: </w:t>
      </w:r>
      <w:r>
        <w:rPr>
          <w:sz w:val="22"/>
          <w:szCs w:val="22"/>
        </w:rPr>
        <w:t>____</w:t>
      </w:r>
      <w:r w:rsidRPr="007A5204">
        <w:rPr>
          <w:sz w:val="22"/>
          <w:szCs w:val="22"/>
        </w:rPr>
        <w:t>;</w:t>
      </w:r>
      <w:r w:rsidRPr="00A31856">
        <w:rPr>
          <w:sz w:val="22"/>
          <w:szCs w:val="22"/>
        </w:rPr>
        <w:t xml:space="preserve"> e-</w:t>
      </w:r>
      <w:proofErr w:type="spellStart"/>
      <w:r w:rsidRPr="00A31856">
        <w:rPr>
          <w:sz w:val="22"/>
          <w:szCs w:val="22"/>
        </w:rPr>
        <w:t>mail</w:t>
      </w:r>
      <w:proofErr w:type="spellEnd"/>
      <w:r w:rsidRPr="00A31856">
        <w:rPr>
          <w:sz w:val="22"/>
          <w:szCs w:val="22"/>
        </w:rPr>
        <w:t>: </w:t>
      </w:r>
      <w:r w:rsidRPr="007A5204">
        <w:rPr>
          <w:sz w:val="22"/>
          <w:szCs w:val="22"/>
        </w:rPr>
        <w:t>____________</w:t>
      </w:r>
      <w:r w:rsidRPr="00A31856">
        <w:rPr>
          <w:sz w:val="22"/>
          <w:szCs w:val="22"/>
        </w:rPr>
        <w:t>) обо всех неисправностях, нарушениях и перерывах в предоставлении Услуг.</w:t>
      </w:r>
    </w:p>
    <w:p w:rsidR="00B8070F" w:rsidRPr="00572BD4" w:rsidRDefault="00B8070F" w:rsidP="00B8070F">
      <w:pPr>
        <w:numPr>
          <w:ilvl w:val="2"/>
          <w:numId w:val="58"/>
        </w:numPr>
        <w:shd w:val="clear" w:color="auto" w:fill="FFFFFF"/>
        <w:tabs>
          <w:tab w:val="clear" w:pos="864"/>
          <w:tab w:val="left" w:pos="567"/>
        </w:tabs>
        <w:ind w:left="567" w:hanging="567"/>
        <w:jc w:val="both"/>
        <w:rPr>
          <w:sz w:val="22"/>
          <w:szCs w:val="22"/>
        </w:rPr>
      </w:pPr>
      <w:r w:rsidRPr="00A31856">
        <w:rPr>
          <w:sz w:val="22"/>
          <w:szCs w:val="22"/>
        </w:rPr>
        <w:t xml:space="preserve">Не проводить самостоятельно и не допускать неуполномоченных лиц к проведению каких-либо работ по техническому обслуживанию и ремонту оборудования или средств, входящих в состав телекоммуникационной системы </w:t>
      </w:r>
      <w:r>
        <w:rPr>
          <w:sz w:val="22"/>
          <w:szCs w:val="22"/>
        </w:rPr>
        <w:t>Оператора</w:t>
      </w:r>
      <w:r w:rsidRPr="00A31856">
        <w:rPr>
          <w:sz w:val="22"/>
          <w:szCs w:val="22"/>
        </w:rPr>
        <w:t xml:space="preserve">; не устанавливать на оборудовании или линиях связи </w:t>
      </w:r>
      <w:r>
        <w:rPr>
          <w:sz w:val="22"/>
          <w:szCs w:val="22"/>
        </w:rPr>
        <w:t>Оператора</w:t>
      </w:r>
      <w:r w:rsidRPr="00A31856">
        <w:rPr>
          <w:sz w:val="22"/>
          <w:szCs w:val="22"/>
        </w:rPr>
        <w:t xml:space="preserve"> какого-либо оборудования, не согласованного с </w:t>
      </w:r>
      <w:r>
        <w:rPr>
          <w:sz w:val="22"/>
          <w:szCs w:val="22"/>
        </w:rPr>
        <w:t>Оператором</w:t>
      </w:r>
      <w:r w:rsidRPr="00A31856">
        <w:rPr>
          <w:sz w:val="22"/>
          <w:szCs w:val="22"/>
        </w:rPr>
        <w:t>.</w:t>
      </w:r>
    </w:p>
    <w:p w:rsidR="00B8070F" w:rsidRPr="00572BD4" w:rsidRDefault="00B8070F" w:rsidP="00B8070F">
      <w:pPr>
        <w:numPr>
          <w:ilvl w:val="2"/>
          <w:numId w:val="58"/>
        </w:numPr>
        <w:shd w:val="clear" w:color="auto" w:fill="FFFFFF"/>
        <w:tabs>
          <w:tab w:val="clear" w:pos="864"/>
          <w:tab w:val="left" w:pos="567"/>
        </w:tabs>
        <w:ind w:left="567" w:hanging="567"/>
        <w:jc w:val="both"/>
        <w:rPr>
          <w:strike/>
          <w:sz w:val="22"/>
          <w:szCs w:val="22"/>
        </w:rPr>
      </w:pPr>
      <w:r w:rsidRPr="00572BD4">
        <w:rPr>
          <w:sz w:val="22"/>
          <w:szCs w:val="22"/>
        </w:rPr>
        <w:t>Заказчик несет ответственность за сохранность Оборудования Оператора, установленного у Заказчика;</w:t>
      </w:r>
    </w:p>
    <w:p w:rsidR="00B8070F" w:rsidRPr="00572BD4" w:rsidRDefault="00B8070F" w:rsidP="00B8070F">
      <w:pPr>
        <w:numPr>
          <w:ilvl w:val="2"/>
          <w:numId w:val="58"/>
        </w:numPr>
        <w:shd w:val="clear" w:color="auto" w:fill="FFFFFF"/>
        <w:tabs>
          <w:tab w:val="clear" w:pos="864"/>
          <w:tab w:val="left" w:pos="567"/>
        </w:tabs>
        <w:ind w:left="567" w:hanging="567"/>
        <w:jc w:val="both"/>
        <w:rPr>
          <w:sz w:val="22"/>
          <w:szCs w:val="22"/>
        </w:rPr>
      </w:pPr>
      <w:r w:rsidRPr="00572BD4">
        <w:rPr>
          <w:spacing w:val="-1"/>
          <w:sz w:val="22"/>
          <w:szCs w:val="22"/>
        </w:rPr>
        <w:t xml:space="preserve">Обеспечивать разрешение на производство на территории Заказчика работ по монтажу и наладке Оборудования </w:t>
      </w:r>
      <w:r w:rsidRPr="00572BD4">
        <w:rPr>
          <w:spacing w:val="-2"/>
          <w:sz w:val="22"/>
          <w:szCs w:val="22"/>
        </w:rPr>
        <w:t>Оператора.</w:t>
      </w:r>
    </w:p>
    <w:p w:rsidR="00B8070F" w:rsidRDefault="00B8070F" w:rsidP="00B8070F">
      <w:pPr>
        <w:shd w:val="clear" w:color="auto" w:fill="FFFFFF"/>
        <w:tabs>
          <w:tab w:val="left" w:pos="709"/>
          <w:tab w:val="left" w:pos="965"/>
        </w:tabs>
        <w:ind w:left="567" w:hanging="567"/>
        <w:jc w:val="both"/>
        <w:rPr>
          <w:sz w:val="22"/>
          <w:szCs w:val="22"/>
        </w:rPr>
      </w:pPr>
      <w:r w:rsidRPr="00572BD4">
        <w:rPr>
          <w:sz w:val="22"/>
          <w:szCs w:val="22"/>
        </w:rPr>
        <w:t>4.</w:t>
      </w:r>
      <w:r>
        <w:rPr>
          <w:sz w:val="22"/>
          <w:szCs w:val="22"/>
        </w:rPr>
        <w:t>4</w:t>
      </w:r>
      <w:r w:rsidRPr="00572BD4">
        <w:rPr>
          <w:sz w:val="22"/>
          <w:szCs w:val="22"/>
        </w:rPr>
        <w:t xml:space="preserve">. </w:t>
      </w:r>
      <w:r>
        <w:rPr>
          <w:sz w:val="22"/>
          <w:szCs w:val="22"/>
        </w:rPr>
        <w:t xml:space="preserve">  </w:t>
      </w:r>
      <w:r w:rsidRPr="00572BD4">
        <w:rPr>
          <w:sz w:val="22"/>
          <w:szCs w:val="22"/>
        </w:rPr>
        <w:t xml:space="preserve">Заказчик принимает Услугу в пользование по завершении подключения/инсталляции Услуги и  демонстрации надлежащего функционирования Услуги, о чем подписывается двусторонний Акт о включении Услуги по правилам и в сроки, которые предусмотрены в </w:t>
      </w:r>
      <w:r>
        <w:rPr>
          <w:sz w:val="22"/>
          <w:szCs w:val="22"/>
        </w:rPr>
        <w:t>настоящем</w:t>
      </w:r>
      <w:r w:rsidRPr="00572BD4">
        <w:rPr>
          <w:sz w:val="22"/>
          <w:szCs w:val="22"/>
        </w:rPr>
        <w:t xml:space="preserve"> Договоре. В ходе испытания проверяется работоспособность Услуги до подсоединения к оборудованию Заказчика. Выставление счетов за Услуги их оплата производится в соответствии с условиями </w:t>
      </w:r>
      <w:r>
        <w:rPr>
          <w:sz w:val="22"/>
          <w:szCs w:val="22"/>
        </w:rPr>
        <w:t xml:space="preserve">настоящего </w:t>
      </w:r>
      <w:r w:rsidRPr="00572BD4">
        <w:rPr>
          <w:sz w:val="22"/>
          <w:szCs w:val="22"/>
        </w:rPr>
        <w:t>Договора.</w:t>
      </w:r>
    </w:p>
    <w:p w:rsidR="00B8070F" w:rsidRPr="000843BF" w:rsidRDefault="00B8070F" w:rsidP="00B8070F">
      <w:pPr>
        <w:shd w:val="clear" w:color="auto" w:fill="FFFFFF"/>
        <w:tabs>
          <w:tab w:val="left" w:pos="567"/>
          <w:tab w:val="left" w:pos="965"/>
        </w:tabs>
        <w:ind w:left="567" w:hanging="567"/>
        <w:jc w:val="both"/>
        <w:rPr>
          <w:sz w:val="22"/>
          <w:szCs w:val="22"/>
        </w:rPr>
      </w:pPr>
      <w:r>
        <w:rPr>
          <w:sz w:val="22"/>
          <w:szCs w:val="22"/>
        </w:rPr>
        <w:t>4.5.</w:t>
      </w:r>
      <w:r w:rsidRPr="000843BF">
        <w:rPr>
          <w:sz w:val="22"/>
          <w:szCs w:val="22"/>
        </w:rPr>
        <w:t xml:space="preserve"> </w:t>
      </w:r>
      <w:r>
        <w:rPr>
          <w:sz w:val="22"/>
          <w:szCs w:val="22"/>
        </w:rPr>
        <w:t xml:space="preserve">   </w:t>
      </w:r>
      <w:r w:rsidRPr="007A5204">
        <w:rPr>
          <w:sz w:val="22"/>
          <w:szCs w:val="22"/>
        </w:rPr>
        <w:t>Стороны</w:t>
      </w:r>
      <w:r w:rsidRPr="000843BF">
        <w:rPr>
          <w:sz w:val="22"/>
          <w:szCs w:val="22"/>
        </w:rPr>
        <w:t xml:space="preserve"> обязаны ежеквартально производить сверку расчетов по обязательствам, возникшим из исполняемого </w:t>
      </w:r>
      <w:r>
        <w:rPr>
          <w:sz w:val="22"/>
          <w:szCs w:val="22"/>
        </w:rPr>
        <w:t>Д</w:t>
      </w:r>
      <w:r w:rsidRPr="000843BF">
        <w:rPr>
          <w:sz w:val="22"/>
          <w:szCs w:val="22"/>
        </w:rPr>
        <w:t xml:space="preserve">оговора. </w:t>
      </w:r>
    </w:p>
    <w:p w:rsidR="00B8070F" w:rsidRPr="000843BF" w:rsidRDefault="00B8070F" w:rsidP="00B8070F">
      <w:pPr>
        <w:shd w:val="clear" w:color="auto" w:fill="FFFFFF"/>
        <w:tabs>
          <w:tab w:val="left" w:pos="567"/>
          <w:tab w:val="left" w:pos="965"/>
        </w:tabs>
        <w:ind w:left="567" w:hanging="567"/>
        <w:jc w:val="both"/>
        <w:rPr>
          <w:sz w:val="22"/>
          <w:szCs w:val="22"/>
        </w:rPr>
      </w:pPr>
      <w:r>
        <w:rPr>
          <w:sz w:val="22"/>
          <w:szCs w:val="22"/>
        </w:rPr>
        <w:t xml:space="preserve">          </w:t>
      </w:r>
      <w:r w:rsidRPr="000843BF">
        <w:rPr>
          <w:sz w:val="22"/>
          <w:szCs w:val="22"/>
        </w:rPr>
        <w:t xml:space="preserve">Заказчик представляет </w:t>
      </w:r>
      <w:r>
        <w:rPr>
          <w:sz w:val="22"/>
          <w:szCs w:val="22"/>
        </w:rPr>
        <w:t>Оператору</w:t>
      </w:r>
      <w:r w:rsidRPr="000843BF">
        <w:rPr>
          <w:sz w:val="22"/>
          <w:szCs w:val="22"/>
        </w:rPr>
        <w:t xml:space="preserve"> акты сверки расчетов в 2-х экземплярах, составленные на последнее число месяца прошедшего квартала.</w:t>
      </w:r>
    </w:p>
    <w:p w:rsidR="00B8070F" w:rsidRPr="000843BF" w:rsidRDefault="00B8070F" w:rsidP="00B8070F">
      <w:pPr>
        <w:shd w:val="clear" w:color="auto" w:fill="FFFFFF"/>
        <w:tabs>
          <w:tab w:val="left" w:pos="567"/>
          <w:tab w:val="left" w:pos="965"/>
        </w:tabs>
        <w:ind w:left="567" w:hanging="567"/>
        <w:jc w:val="both"/>
        <w:rPr>
          <w:sz w:val="22"/>
          <w:szCs w:val="22"/>
        </w:rPr>
      </w:pPr>
      <w:r>
        <w:rPr>
          <w:sz w:val="22"/>
          <w:szCs w:val="22"/>
        </w:rPr>
        <w:t xml:space="preserve">          Оператор</w:t>
      </w:r>
      <w:r w:rsidRPr="000843BF">
        <w:rPr>
          <w:sz w:val="22"/>
          <w:szCs w:val="22"/>
        </w:rPr>
        <w:t xml:space="preserve"> в течение 5 (Пяти) рабочих дней </w:t>
      </w:r>
      <w:proofErr w:type="gramStart"/>
      <w:r w:rsidRPr="000843BF">
        <w:rPr>
          <w:sz w:val="22"/>
          <w:szCs w:val="22"/>
        </w:rPr>
        <w:t>с даты получения</w:t>
      </w:r>
      <w:proofErr w:type="gramEnd"/>
      <w:r w:rsidRPr="000843BF">
        <w:rPr>
          <w:sz w:val="22"/>
          <w:szCs w:val="22"/>
        </w:rPr>
        <w:t xml:space="preserve"> акта сверки подписывает его и возвращает один экземпляр Заказчику либо, при наличии разногласий, направляет  в адрес Заказчика подписанный протокол разногласий</w:t>
      </w:r>
    </w:p>
    <w:p w:rsidR="00B8070F" w:rsidRPr="00572BD4" w:rsidRDefault="00B8070F" w:rsidP="00B8070F">
      <w:pPr>
        <w:shd w:val="clear" w:color="auto" w:fill="FFFFFF"/>
        <w:tabs>
          <w:tab w:val="left" w:pos="965"/>
        </w:tabs>
        <w:ind w:left="567"/>
        <w:rPr>
          <w:sz w:val="16"/>
          <w:szCs w:val="16"/>
        </w:rPr>
      </w:pPr>
    </w:p>
    <w:p w:rsidR="00B8070F" w:rsidRDefault="00B8070F" w:rsidP="00B8070F">
      <w:pPr>
        <w:jc w:val="center"/>
        <w:rPr>
          <w:b/>
          <w:sz w:val="22"/>
          <w:szCs w:val="22"/>
        </w:rPr>
      </w:pPr>
      <w:r w:rsidRPr="00572BD4">
        <w:rPr>
          <w:b/>
          <w:sz w:val="22"/>
          <w:szCs w:val="22"/>
        </w:rPr>
        <w:t>5. Цена и порядок расчетов</w:t>
      </w:r>
    </w:p>
    <w:p w:rsidR="00B8070F" w:rsidRPr="00572BD4" w:rsidRDefault="00B8070F" w:rsidP="00B8070F">
      <w:pPr>
        <w:jc w:val="center"/>
        <w:rPr>
          <w:b/>
          <w:sz w:val="16"/>
          <w:szCs w:val="16"/>
        </w:rPr>
      </w:pPr>
    </w:p>
    <w:p w:rsidR="00B8070F" w:rsidRPr="00E8618B" w:rsidRDefault="00B8070F" w:rsidP="00B8070F">
      <w:pPr>
        <w:spacing w:line="232" w:lineRule="auto"/>
        <w:ind w:left="540" w:hanging="540"/>
        <w:jc w:val="both"/>
        <w:rPr>
          <w:sz w:val="22"/>
          <w:szCs w:val="22"/>
        </w:rPr>
      </w:pPr>
      <w:r w:rsidRPr="00C3739C">
        <w:rPr>
          <w:sz w:val="22"/>
          <w:szCs w:val="22"/>
        </w:rPr>
        <w:t xml:space="preserve">5.1. </w:t>
      </w:r>
      <w:r>
        <w:rPr>
          <w:sz w:val="22"/>
          <w:szCs w:val="22"/>
        </w:rPr>
        <w:t xml:space="preserve">  </w:t>
      </w:r>
      <w:r w:rsidRPr="00E8618B">
        <w:rPr>
          <w:sz w:val="22"/>
          <w:szCs w:val="22"/>
        </w:rPr>
        <w:t>Общая стоимость Договора устанавливается в рублях и составляет</w:t>
      </w:r>
      <w:proofErr w:type="gramStart"/>
      <w:r w:rsidRPr="00E8618B">
        <w:rPr>
          <w:sz w:val="22"/>
          <w:szCs w:val="22"/>
        </w:rPr>
        <w:t xml:space="preserve"> </w:t>
      </w:r>
      <w:r>
        <w:rPr>
          <w:sz w:val="22"/>
          <w:szCs w:val="22"/>
        </w:rPr>
        <w:t xml:space="preserve">- </w:t>
      </w:r>
      <w:r>
        <w:rPr>
          <w:b/>
          <w:sz w:val="22"/>
          <w:szCs w:val="22"/>
        </w:rPr>
        <w:t>_____________</w:t>
      </w:r>
      <w:r w:rsidRPr="00653BC5">
        <w:rPr>
          <w:b/>
          <w:sz w:val="22"/>
          <w:szCs w:val="22"/>
        </w:rPr>
        <w:t xml:space="preserve"> (</w:t>
      </w:r>
      <w:r>
        <w:rPr>
          <w:b/>
          <w:sz w:val="22"/>
          <w:szCs w:val="22"/>
        </w:rPr>
        <w:t>________________</w:t>
      </w:r>
      <w:r w:rsidRPr="00653BC5">
        <w:rPr>
          <w:b/>
          <w:sz w:val="22"/>
          <w:szCs w:val="22"/>
        </w:rPr>
        <w:t xml:space="preserve">) </w:t>
      </w:r>
      <w:proofErr w:type="gramEnd"/>
      <w:r w:rsidRPr="00653BC5">
        <w:rPr>
          <w:b/>
          <w:sz w:val="22"/>
          <w:szCs w:val="22"/>
        </w:rPr>
        <w:t xml:space="preserve">рублей </w:t>
      </w:r>
      <w:r>
        <w:rPr>
          <w:b/>
          <w:sz w:val="22"/>
          <w:szCs w:val="22"/>
        </w:rPr>
        <w:t>__</w:t>
      </w:r>
      <w:r w:rsidRPr="00653BC5">
        <w:rPr>
          <w:b/>
          <w:sz w:val="22"/>
          <w:szCs w:val="22"/>
        </w:rPr>
        <w:t xml:space="preserve"> копеек</w:t>
      </w:r>
      <w:r w:rsidRPr="00E8618B">
        <w:rPr>
          <w:sz w:val="22"/>
          <w:szCs w:val="22"/>
        </w:rPr>
        <w:t>, в том числе НДС</w:t>
      </w:r>
      <w:r>
        <w:rPr>
          <w:sz w:val="22"/>
          <w:szCs w:val="22"/>
        </w:rPr>
        <w:t xml:space="preserve"> 18%</w:t>
      </w:r>
      <w:r w:rsidRPr="00E8618B">
        <w:rPr>
          <w:sz w:val="22"/>
          <w:szCs w:val="22"/>
        </w:rPr>
        <w:t> </w:t>
      </w:r>
      <w:r>
        <w:rPr>
          <w:sz w:val="22"/>
          <w:szCs w:val="22"/>
        </w:rPr>
        <w:t xml:space="preserve">- </w:t>
      </w:r>
      <w:r w:rsidRPr="00E8618B">
        <w:rPr>
          <w:sz w:val="22"/>
          <w:szCs w:val="22"/>
        </w:rPr>
        <w:t xml:space="preserve"> </w:t>
      </w:r>
      <w:r>
        <w:rPr>
          <w:b/>
          <w:sz w:val="22"/>
          <w:szCs w:val="22"/>
        </w:rPr>
        <w:t>_________________</w:t>
      </w:r>
      <w:r w:rsidRPr="002B02C4">
        <w:rPr>
          <w:b/>
          <w:sz w:val="22"/>
          <w:szCs w:val="22"/>
        </w:rPr>
        <w:t xml:space="preserve"> </w:t>
      </w:r>
      <w:r w:rsidRPr="00D7048F">
        <w:rPr>
          <w:b/>
          <w:sz w:val="22"/>
          <w:szCs w:val="22"/>
        </w:rPr>
        <w:lastRenderedPageBreak/>
        <w:t>(___________________) рублей __ копеек</w:t>
      </w:r>
      <w:r w:rsidRPr="00D7048F">
        <w:rPr>
          <w:snapToGrid w:val="0"/>
          <w:color w:val="000000"/>
          <w:sz w:val="22"/>
          <w:szCs w:val="22"/>
        </w:rPr>
        <w:t>. В стоимость Договора должны быть включены:</w:t>
      </w:r>
      <w:r w:rsidRPr="00D7048F">
        <w:rPr>
          <w:color w:val="000000"/>
          <w:sz w:val="22"/>
          <w:szCs w:val="22"/>
        </w:rPr>
        <w:t xml:space="preserve"> инсталляционная плата и ежемесячный</w:t>
      </w:r>
      <w:r>
        <w:rPr>
          <w:color w:val="000000"/>
          <w:sz w:val="22"/>
          <w:szCs w:val="22"/>
        </w:rPr>
        <w:t xml:space="preserve"> платеж</w:t>
      </w:r>
      <w:r w:rsidRPr="00E8618B">
        <w:rPr>
          <w:sz w:val="22"/>
          <w:szCs w:val="22"/>
        </w:rPr>
        <w:t>.</w:t>
      </w:r>
    </w:p>
    <w:p w:rsidR="00B8070F" w:rsidRPr="00E8618B" w:rsidRDefault="00B8070F" w:rsidP="00B8070F">
      <w:pPr>
        <w:spacing w:line="232" w:lineRule="auto"/>
        <w:ind w:left="540" w:hanging="540"/>
        <w:jc w:val="both"/>
        <w:rPr>
          <w:spacing w:val="-3"/>
          <w:sz w:val="22"/>
          <w:szCs w:val="22"/>
        </w:rPr>
      </w:pPr>
      <w:r w:rsidRPr="00E8618B">
        <w:rPr>
          <w:b/>
          <w:bCs/>
          <w:sz w:val="22"/>
        </w:rPr>
        <w:t>        </w:t>
      </w:r>
      <w:r>
        <w:rPr>
          <w:b/>
          <w:bCs/>
          <w:sz w:val="22"/>
        </w:rPr>
        <w:t xml:space="preserve">  </w:t>
      </w:r>
      <w:r>
        <w:rPr>
          <w:b/>
          <w:bCs/>
          <w:sz w:val="22"/>
        </w:rPr>
        <w:tab/>
      </w:r>
      <w:r>
        <w:rPr>
          <w:b/>
          <w:bCs/>
          <w:sz w:val="22"/>
        </w:rPr>
        <w:tab/>
      </w:r>
      <w:r w:rsidRPr="00E8618B">
        <w:rPr>
          <w:b/>
          <w:bCs/>
          <w:spacing w:val="-3"/>
          <w:sz w:val="22"/>
        </w:rPr>
        <w:t>Инсталляционная плата</w:t>
      </w:r>
      <w:r w:rsidRPr="00E8618B">
        <w:rPr>
          <w:spacing w:val="-3"/>
          <w:sz w:val="22"/>
          <w:szCs w:val="22"/>
        </w:rPr>
        <w:t xml:space="preserve"> перечисляется на расчетный счет Оператора  в течение 10 (десяти дней) с момента  подписания </w:t>
      </w:r>
      <w:r>
        <w:rPr>
          <w:spacing w:val="-3"/>
          <w:sz w:val="22"/>
          <w:szCs w:val="22"/>
        </w:rPr>
        <w:t>Акта о включении услуги.</w:t>
      </w:r>
      <w:r w:rsidRPr="00E8618B">
        <w:rPr>
          <w:spacing w:val="-3"/>
          <w:sz w:val="22"/>
          <w:szCs w:val="22"/>
        </w:rPr>
        <w:t xml:space="preserve"> Стоимость инсталляционной платы составляет </w:t>
      </w:r>
      <w:r>
        <w:rPr>
          <w:b/>
          <w:spacing w:val="-3"/>
          <w:sz w:val="22"/>
          <w:szCs w:val="22"/>
        </w:rPr>
        <w:t>___________</w:t>
      </w:r>
      <w:r w:rsidRPr="00893E0B">
        <w:rPr>
          <w:b/>
          <w:spacing w:val="-3"/>
          <w:sz w:val="22"/>
          <w:szCs w:val="22"/>
        </w:rPr>
        <w:t xml:space="preserve"> руб</w:t>
      </w:r>
      <w:proofErr w:type="gramStart"/>
      <w:r w:rsidRPr="00893E0B">
        <w:rPr>
          <w:b/>
          <w:spacing w:val="-3"/>
          <w:sz w:val="22"/>
          <w:szCs w:val="22"/>
        </w:rPr>
        <w:t>. (</w:t>
      </w:r>
      <w:r>
        <w:rPr>
          <w:b/>
          <w:spacing w:val="-3"/>
          <w:sz w:val="22"/>
          <w:szCs w:val="22"/>
        </w:rPr>
        <w:t>______________</w:t>
      </w:r>
      <w:r w:rsidRPr="00893E0B">
        <w:rPr>
          <w:b/>
          <w:spacing w:val="-3"/>
          <w:sz w:val="22"/>
          <w:szCs w:val="22"/>
        </w:rPr>
        <w:t xml:space="preserve">) </w:t>
      </w:r>
      <w:proofErr w:type="gramEnd"/>
      <w:r w:rsidRPr="00893E0B">
        <w:rPr>
          <w:b/>
          <w:spacing w:val="-3"/>
          <w:sz w:val="22"/>
          <w:szCs w:val="22"/>
        </w:rPr>
        <w:t xml:space="preserve">рублей </w:t>
      </w:r>
      <w:r>
        <w:rPr>
          <w:b/>
          <w:spacing w:val="-3"/>
          <w:sz w:val="22"/>
          <w:szCs w:val="22"/>
        </w:rPr>
        <w:t xml:space="preserve">__ </w:t>
      </w:r>
      <w:r w:rsidRPr="00893E0B">
        <w:rPr>
          <w:b/>
          <w:spacing w:val="-3"/>
          <w:sz w:val="22"/>
          <w:szCs w:val="22"/>
        </w:rPr>
        <w:t xml:space="preserve">копеек, в </w:t>
      </w:r>
      <w:proofErr w:type="spellStart"/>
      <w:r w:rsidRPr="00893E0B">
        <w:rPr>
          <w:b/>
          <w:spacing w:val="-3"/>
          <w:sz w:val="22"/>
          <w:szCs w:val="22"/>
        </w:rPr>
        <w:t>т.ч</w:t>
      </w:r>
      <w:proofErr w:type="spellEnd"/>
      <w:r w:rsidRPr="00893E0B">
        <w:rPr>
          <w:b/>
          <w:spacing w:val="-3"/>
          <w:sz w:val="22"/>
          <w:szCs w:val="22"/>
        </w:rPr>
        <w:t xml:space="preserve">. НДС 18% </w:t>
      </w:r>
      <w:r>
        <w:rPr>
          <w:b/>
          <w:spacing w:val="-3"/>
          <w:sz w:val="22"/>
          <w:szCs w:val="22"/>
        </w:rPr>
        <w:t>__________</w:t>
      </w:r>
      <w:r w:rsidRPr="00893E0B">
        <w:rPr>
          <w:b/>
          <w:spacing w:val="-3"/>
          <w:sz w:val="22"/>
          <w:szCs w:val="22"/>
        </w:rPr>
        <w:t xml:space="preserve"> (</w:t>
      </w:r>
      <w:r>
        <w:rPr>
          <w:b/>
          <w:spacing w:val="-3"/>
          <w:sz w:val="22"/>
          <w:szCs w:val="22"/>
        </w:rPr>
        <w:t>______</w:t>
      </w:r>
      <w:r w:rsidRPr="00893E0B">
        <w:rPr>
          <w:b/>
          <w:spacing w:val="-3"/>
          <w:sz w:val="22"/>
          <w:szCs w:val="22"/>
        </w:rPr>
        <w:t xml:space="preserve">) рублей </w:t>
      </w:r>
      <w:r>
        <w:rPr>
          <w:b/>
          <w:spacing w:val="-3"/>
          <w:sz w:val="22"/>
          <w:szCs w:val="22"/>
        </w:rPr>
        <w:t>__</w:t>
      </w:r>
      <w:r w:rsidRPr="00893E0B">
        <w:rPr>
          <w:b/>
          <w:spacing w:val="-3"/>
          <w:sz w:val="22"/>
          <w:szCs w:val="22"/>
        </w:rPr>
        <w:t xml:space="preserve"> копеек</w:t>
      </w:r>
      <w:r>
        <w:rPr>
          <w:spacing w:val="-3"/>
          <w:sz w:val="22"/>
          <w:szCs w:val="22"/>
        </w:rPr>
        <w:t>.</w:t>
      </w:r>
    </w:p>
    <w:p w:rsidR="00B8070F" w:rsidRDefault="00B8070F" w:rsidP="00B8070F">
      <w:pPr>
        <w:spacing w:line="232" w:lineRule="auto"/>
        <w:ind w:left="540" w:hanging="540"/>
        <w:jc w:val="both"/>
        <w:rPr>
          <w:b/>
          <w:color w:val="000000"/>
          <w:sz w:val="22"/>
          <w:szCs w:val="22"/>
        </w:rPr>
      </w:pPr>
      <w:r w:rsidRPr="00E8618B">
        <w:rPr>
          <w:b/>
          <w:bCs/>
          <w:sz w:val="22"/>
          <w:szCs w:val="22"/>
        </w:rPr>
        <w:t>       </w:t>
      </w:r>
      <w:r>
        <w:rPr>
          <w:b/>
          <w:bCs/>
          <w:sz w:val="22"/>
          <w:szCs w:val="22"/>
        </w:rPr>
        <w:tab/>
      </w:r>
      <w:r>
        <w:rPr>
          <w:b/>
          <w:bCs/>
          <w:sz w:val="22"/>
          <w:szCs w:val="22"/>
        </w:rPr>
        <w:tab/>
      </w:r>
      <w:r>
        <w:rPr>
          <w:b/>
          <w:bCs/>
          <w:sz w:val="22"/>
          <w:szCs w:val="22"/>
        </w:rPr>
        <w:tab/>
      </w:r>
      <w:r w:rsidRPr="00E8618B">
        <w:rPr>
          <w:b/>
          <w:bCs/>
          <w:sz w:val="22"/>
          <w:szCs w:val="22"/>
        </w:rPr>
        <w:t xml:space="preserve"> Ежемесячный абонентский платеж </w:t>
      </w:r>
      <w:r w:rsidRPr="00E8618B">
        <w:rPr>
          <w:sz w:val="22"/>
          <w:szCs w:val="22"/>
        </w:rPr>
        <w:t xml:space="preserve">оплачивается Заказчиком </w:t>
      </w:r>
      <w:r>
        <w:rPr>
          <w:sz w:val="22"/>
          <w:szCs w:val="22"/>
        </w:rPr>
        <w:t xml:space="preserve"> после </w:t>
      </w:r>
      <w:r w:rsidRPr="00E8618B">
        <w:rPr>
          <w:sz w:val="22"/>
          <w:szCs w:val="22"/>
        </w:rPr>
        <w:t xml:space="preserve">каждого </w:t>
      </w:r>
      <w:r>
        <w:rPr>
          <w:sz w:val="22"/>
          <w:szCs w:val="22"/>
        </w:rPr>
        <w:t xml:space="preserve">отчетного </w:t>
      </w:r>
      <w:r w:rsidRPr="00E8618B">
        <w:rPr>
          <w:sz w:val="22"/>
          <w:szCs w:val="22"/>
        </w:rPr>
        <w:t>периода  предоставления Услуги</w:t>
      </w:r>
      <w:r>
        <w:rPr>
          <w:sz w:val="22"/>
          <w:szCs w:val="22"/>
        </w:rPr>
        <w:t>.</w:t>
      </w:r>
      <w:r w:rsidRPr="00E8618B">
        <w:rPr>
          <w:sz w:val="22"/>
          <w:szCs w:val="22"/>
        </w:rPr>
        <w:t xml:space="preserve"> </w:t>
      </w:r>
      <w:r>
        <w:rPr>
          <w:sz w:val="22"/>
          <w:szCs w:val="22"/>
        </w:rPr>
        <w:t xml:space="preserve">Отчетный </w:t>
      </w:r>
      <w:r w:rsidRPr="00E8618B">
        <w:rPr>
          <w:sz w:val="22"/>
          <w:szCs w:val="22"/>
        </w:rPr>
        <w:t xml:space="preserve">период по настоящему Договору определяется в 1 (один) календарный месяц. Начальной датой первого </w:t>
      </w:r>
      <w:r>
        <w:rPr>
          <w:sz w:val="22"/>
          <w:szCs w:val="22"/>
        </w:rPr>
        <w:t xml:space="preserve">отчетного </w:t>
      </w:r>
      <w:r w:rsidRPr="00E8618B">
        <w:rPr>
          <w:sz w:val="22"/>
          <w:szCs w:val="22"/>
        </w:rPr>
        <w:t xml:space="preserve">периода является дата подписания Сторонами Акта о включении Услуги. Стоимость ежемесячного абонентского </w:t>
      </w:r>
      <w:r>
        <w:rPr>
          <w:color w:val="000000"/>
          <w:sz w:val="22"/>
          <w:szCs w:val="22"/>
        </w:rPr>
        <w:t xml:space="preserve">платежа составляет </w:t>
      </w:r>
      <w:r>
        <w:rPr>
          <w:b/>
          <w:spacing w:val="-3"/>
          <w:sz w:val="22"/>
          <w:szCs w:val="22"/>
        </w:rPr>
        <w:t>___________</w:t>
      </w:r>
      <w:r w:rsidRPr="00893E0B">
        <w:rPr>
          <w:b/>
          <w:spacing w:val="-3"/>
          <w:sz w:val="22"/>
          <w:szCs w:val="22"/>
        </w:rPr>
        <w:t xml:space="preserve"> руб</w:t>
      </w:r>
      <w:proofErr w:type="gramStart"/>
      <w:r w:rsidRPr="00893E0B">
        <w:rPr>
          <w:b/>
          <w:spacing w:val="-3"/>
          <w:sz w:val="22"/>
          <w:szCs w:val="22"/>
        </w:rPr>
        <w:t>. (</w:t>
      </w:r>
      <w:r>
        <w:rPr>
          <w:b/>
          <w:spacing w:val="-3"/>
          <w:sz w:val="22"/>
          <w:szCs w:val="22"/>
        </w:rPr>
        <w:t>______________</w:t>
      </w:r>
      <w:r w:rsidRPr="00893E0B">
        <w:rPr>
          <w:b/>
          <w:spacing w:val="-3"/>
          <w:sz w:val="22"/>
          <w:szCs w:val="22"/>
        </w:rPr>
        <w:t xml:space="preserve">) </w:t>
      </w:r>
      <w:proofErr w:type="gramEnd"/>
      <w:r w:rsidRPr="00893E0B">
        <w:rPr>
          <w:b/>
          <w:spacing w:val="-3"/>
          <w:sz w:val="22"/>
          <w:szCs w:val="22"/>
        </w:rPr>
        <w:t xml:space="preserve">рублей </w:t>
      </w:r>
      <w:r>
        <w:rPr>
          <w:b/>
          <w:spacing w:val="-3"/>
          <w:sz w:val="22"/>
          <w:szCs w:val="22"/>
        </w:rPr>
        <w:t xml:space="preserve">__ </w:t>
      </w:r>
      <w:r w:rsidRPr="00893E0B">
        <w:rPr>
          <w:b/>
          <w:spacing w:val="-3"/>
          <w:sz w:val="22"/>
          <w:szCs w:val="22"/>
        </w:rPr>
        <w:t xml:space="preserve">копеек, в </w:t>
      </w:r>
      <w:proofErr w:type="spellStart"/>
      <w:r w:rsidRPr="00893E0B">
        <w:rPr>
          <w:b/>
          <w:spacing w:val="-3"/>
          <w:sz w:val="22"/>
          <w:szCs w:val="22"/>
        </w:rPr>
        <w:t>т.ч</w:t>
      </w:r>
      <w:proofErr w:type="spellEnd"/>
      <w:r w:rsidRPr="00893E0B">
        <w:rPr>
          <w:b/>
          <w:spacing w:val="-3"/>
          <w:sz w:val="22"/>
          <w:szCs w:val="22"/>
        </w:rPr>
        <w:t xml:space="preserve">. НДС 18% </w:t>
      </w:r>
      <w:r>
        <w:rPr>
          <w:b/>
          <w:spacing w:val="-3"/>
          <w:sz w:val="22"/>
          <w:szCs w:val="22"/>
        </w:rPr>
        <w:t>__________</w:t>
      </w:r>
      <w:r w:rsidRPr="00893E0B">
        <w:rPr>
          <w:b/>
          <w:spacing w:val="-3"/>
          <w:sz w:val="22"/>
          <w:szCs w:val="22"/>
        </w:rPr>
        <w:t xml:space="preserve"> (</w:t>
      </w:r>
      <w:r>
        <w:rPr>
          <w:b/>
          <w:spacing w:val="-3"/>
          <w:sz w:val="22"/>
          <w:szCs w:val="22"/>
        </w:rPr>
        <w:t>______</w:t>
      </w:r>
      <w:r w:rsidRPr="00893E0B">
        <w:rPr>
          <w:b/>
          <w:spacing w:val="-3"/>
          <w:sz w:val="22"/>
          <w:szCs w:val="22"/>
        </w:rPr>
        <w:t xml:space="preserve">) рублей </w:t>
      </w:r>
      <w:r>
        <w:rPr>
          <w:b/>
          <w:spacing w:val="-3"/>
          <w:sz w:val="22"/>
          <w:szCs w:val="22"/>
        </w:rPr>
        <w:t>__</w:t>
      </w:r>
      <w:r w:rsidRPr="00893E0B">
        <w:rPr>
          <w:b/>
          <w:spacing w:val="-3"/>
          <w:sz w:val="22"/>
          <w:szCs w:val="22"/>
        </w:rPr>
        <w:t xml:space="preserve"> копеек</w:t>
      </w:r>
      <w:r w:rsidRPr="002B02C4">
        <w:rPr>
          <w:b/>
          <w:color w:val="000000"/>
          <w:sz w:val="22"/>
          <w:szCs w:val="22"/>
        </w:rPr>
        <w:t>.</w:t>
      </w:r>
    </w:p>
    <w:p w:rsidR="00B8070F" w:rsidRPr="005C51CC" w:rsidRDefault="00B8070F" w:rsidP="00B8070F">
      <w:pPr>
        <w:spacing w:line="232" w:lineRule="auto"/>
        <w:ind w:left="540" w:hanging="540"/>
        <w:jc w:val="both"/>
        <w:rPr>
          <w:color w:val="000000"/>
          <w:sz w:val="22"/>
          <w:szCs w:val="22"/>
        </w:rPr>
      </w:pPr>
      <w:r w:rsidRPr="005C51CC">
        <w:rPr>
          <w:bCs/>
          <w:sz w:val="22"/>
          <w:szCs w:val="22"/>
        </w:rPr>
        <w:t>5</w:t>
      </w:r>
      <w:r w:rsidRPr="005C51CC">
        <w:rPr>
          <w:color w:val="000000"/>
          <w:sz w:val="22"/>
          <w:szCs w:val="22"/>
        </w:rPr>
        <w:t>.2.</w:t>
      </w:r>
      <w:r w:rsidRPr="005C51CC">
        <w:rPr>
          <w:color w:val="000000"/>
          <w:sz w:val="22"/>
          <w:szCs w:val="22"/>
        </w:rPr>
        <w:tab/>
      </w:r>
      <w:r w:rsidRPr="005C51CC">
        <w:rPr>
          <w:sz w:val="22"/>
          <w:szCs w:val="22"/>
        </w:rPr>
        <w:t xml:space="preserve">В течение </w:t>
      </w:r>
      <w:r>
        <w:rPr>
          <w:sz w:val="22"/>
          <w:szCs w:val="22"/>
        </w:rPr>
        <w:t xml:space="preserve">45 </w:t>
      </w:r>
      <w:r w:rsidRPr="005C51CC">
        <w:rPr>
          <w:sz w:val="22"/>
          <w:szCs w:val="22"/>
        </w:rPr>
        <w:t xml:space="preserve"> (</w:t>
      </w:r>
      <w:r>
        <w:rPr>
          <w:sz w:val="22"/>
          <w:szCs w:val="22"/>
        </w:rPr>
        <w:t>сорок пяти</w:t>
      </w:r>
      <w:proofErr w:type="gramStart"/>
      <w:r>
        <w:rPr>
          <w:sz w:val="22"/>
          <w:szCs w:val="22"/>
        </w:rPr>
        <w:t xml:space="preserve"> </w:t>
      </w:r>
      <w:r w:rsidRPr="005C51CC">
        <w:rPr>
          <w:sz w:val="22"/>
          <w:szCs w:val="22"/>
        </w:rPr>
        <w:t>)</w:t>
      </w:r>
      <w:proofErr w:type="gramEnd"/>
      <w:r w:rsidRPr="005C51CC">
        <w:rPr>
          <w:sz w:val="22"/>
          <w:szCs w:val="22"/>
        </w:rPr>
        <w:t xml:space="preserve"> рабочих дней с момента подписания настоящего Договора оператор осуществляет организацию доступа к Услугам, после чего выставляет Заказчику счет за организацию услуги (инсталляционная плата).</w:t>
      </w:r>
    </w:p>
    <w:p w:rsidR="00B8070F" w:rsidRDefault="00B8070F" w:rsidP="00B8070F">
      <w:pPr>
        <w:ind w:left="567" w:hanging="567"/>
        <w:rPr>
          <w:rFonts w:ascii="Arial" w:hAnsi="Arial" w:cs="Arial"/>
          <w:sz w:val="20"/>
          <w:szCs w:val="20"/>
        </w:rPr>
      </w:pPr>
      <w:proofErr w:type="gramStart"/>
      <w:r>
        <w:rPr>
          <w:sz w:val="22"/>
          <w:szCs w:val="22"/>
        </w:rPr>
        <w:t>5.3 .</w:t>
      </w:r>
      <w:r>
        <w:rPr>
          <w:sz w:val="22"/>
          <w:szCs w:val="22"/>
        </w:rPr>
        <w:tab/>
        <w:t>О</w:t>
      </w:r>
      <w:r>
        <w:t>ператор ежемесячно до 10 числа месяца, следующего за расчетным, предоставляет Абоненту Акт о предоставленных Услугах, а также счет в соответствии с действующим законодательством Российской Федерации.</w:t>
      </w:r>
      <w:proofErr w:type="gramEnd"/>
      <w:r>
        <w:t xml:space="preserve"> Документы направляются Абоненту по почте</w:t>
      </w:r>
      <w:r>
        <w:rPr>
          <w:color w:val="0000FF"/>
        </w:rPr>
        <w:t>.</w:t>
      </w:r>
    </w:p>
    <w:p w:rsidR="00B8070F" w:rsidRDefault="00B8070F" w:rsidP="00B8070F">
      <w:pPr>
        <w:shd w:val="clear" w:color="auto" w:fill="FFFFFF"/>
        <w:ind w:left="540" w:hanging="540"/>
        <w:jc w:val="both"/>
        <w:rPr>
          <w:sz w:val="22"/>
          <w:szCs w:val="22"/>
        </w:rPr>
      </w:pPr>
      <w:r>
        <w:rPr>
          <w:sz w:val="22"/>
          <w:szCs w:val="22"/>
        </w:rPr>
        <w:t>5.4.</w:t>
      </w:r>
      <w:r>
        <w:rPr>
          <w:sz w:val="22"/>
          <w:szCs w:val="22"/>
        </w:rPr>
        <w:tab/>
      </w:r>
      <w:r w:rsidRPr="003500D7">
        <w:rPr>
          <w:sz w:val="22"/>
          <w:szCs w:val="22"/>
        </w:rPr>
        <w:t>В случае предоставления Заказчику Услуги в течение неполного месяца, ежемесячные фиксированные платежи за Услуги за указанный месяц рассчитываются пропорционально количеству календарных дней, в течение которых Услуга предоставлялась Заказчику, начиная с момента, когда Услуги считаются принятыми.</w:t>
      </w:r>
    </w:p>
    <w:p w:rsidR="00B8070F" w:rsidRDefault="00B8070F" w:rsidP="00B8070F">
      <w:pPr>
        <w:shd w:val="clear" w:color="auto" w:fill="FFFFFF"/>
        <w:ind w:left="540" w:hanging="540"/>
        <w:jc w:val="both"/>
        <w:rPr>
          <w:sz w:val="22"/>
          <w:szCs w:val="22"/>
        </w:rPr>
      </w:pPr>
      <w:r w:rsidRPr="00D7048F">
        <w:rPr>
          <w:sz w:val="22"/>
          <w:szCs w:val="22"/>
        </w:rPr>
        <w:t>5.</w:t>
      </w:r>
      <w:r>
        <w:rPr>
          <w:sz w:val="22"/>
          <w:szCs w:val="22"/>
        </w:rPr>
        <w:t>5</w:t>
      </w:r>
      <w:r w:rsidRPr="00D7048F">
        <w:rPr>
          <w:sz w:val="22"/>
          <w:szCs w:val="22"/>
        </w:rPr>
        <w:t>.</w:t>
      </w:r>
      <w:r w:rsidRPr="00D7048F">
        <w:rPr>
          <w:sz w:val="22"/>
          <w:szCs w:val="22"/>
        </w:rPr>
        <w:tab/>
      </w:r>
      <w:r>
        <w:rPr>
          <w:sz w:val="22"/>
          <w:szCs w:val="22"/>
        </w:rPr>
        <w:t>Оплата счетов</w:t>
      </w:r>
      <w:r w:rsidRPr="008E243C">
        <w:rPr>
          <w:sz w:val="22"/>
          <w:szCs w:val="22"/>
        </w:rPr>
        <w:t xml:space="preserve">, </w:t>
      </w:r>
      <w:r>
        <w:rPr>
          <w:sz w:val="22"/>
          <w:szCs w:val="22"/>
        </w:rPr>
        <w:t>выставленных Оператором за оказанные Услуги по настоящему Договору</w:t>
      </w:r>
      <w:r w:rsidRPr="008E243C">
        <w:rPr>
          <w:sz w:val="22"/>
          <w:szCs w:val="22"/>
        </w:rPr>
        <w:t xml:space="preserve">, производится </w:t>
      </w:r>
      <w:r>
        <w:rPr>
          <w:sz w:val="22"/>
          <w:szCs w:val="22"/>
        </w:rPr>
        <w:t>Заказчиком</w:t>
      </w:r>
      <w:r w:rsidRPr="008E243C">
        <w:rPr>
          <w:sz w:val="22"/>
          <w:szCs w:val="22"/>
        </w:rPr>
        <w:t xml:space="preserve"> на расчетный счет </w:t>
      </w:r>
      <w:r>
        <w:rPr>
          <w:sz w:val="22"/>
          <w:szCs w:val="22"/>
        </w:rPr>
        <w:t>Оператора</w:t>
      </w:r>
      <w:r w:rsidRPr="008E243C">
        <w:rPr>
          <w:sz w:val="22"/>
          <w:szCs w:val="22"/>
        </w:rPr>
        <w:t xml:space="preserve"> в безналичной форме до 25 (</w:t>
      </w:r>
      <w:r>
        <w:rPr>
          <w:sz w:val="22"/>
          <w:szCs w:val="22"/>
        </w:rPr>
        <w:t>д</w:t>
      </w:r>
      <w:r w:rsidRPr="008E243C">
        <w:rPr>
          <w:sz w:val="22"/>
          <w:szCs w:val="22"/>
        </w:rPr>
        <w:t>вадцать пятого) числа месяца, следующего за отчетным</w:t>
      </w:r>
      <w:r w:rsidRPr="006A62C6">
        <w:rPr>
          <w:sz w:val="22"/>
          <w:szCs w:val="22"/>
        </w:rPr>
        <w:t>,</w:t>
      </w:r>
      <w:r w:rsidRPr="00D7048F">
        <w:rPr>
          <w:sz w:val="22"/>
          <w:szCs w:val="22"/>
        </w:rPr>
        <w:t xml:space="preserve"> </w:t>
      </w:r>
      <w:r>
        <w:rPr>
          <w:spacing w:val="6"/>
          <w:sz w:val="22"/>
          <w:szCs w:val="22"/>
          <w:lang w:val="en-US"/>
        </w:rPr>
        <w:t>c</w:t>
      </w:r>
      <w:r w:rsidRPr="00D7048F">
        <w:rPr>
          <w:spacing w:val="6"/>
          <w:sz w:val="22"/>
          <w:szCs w:val="22"/>
        </w:rPr>
        <w:t xml:space="preserve"> </w:t>
      </w:r>
      <w:r w:rsidRPr="006042A0">
        <w:rPr>
          <w:sz w:val="22"/>
          <w:szCs w:val="22"/>
        </w:rPr>
        <w:t>обязательным указанием в платежных документах номера настоящего Договора</w:t>
      </w:r>
      <w:r w:rsidRPr="008E243C">
        <w:rPr>
          <w:sz w:val="22"/>
          <w:szCs w:val="22"/>
        </w:rPr>
        <w:t>.</w:t>
      </w:r>
    </w:p>
    <w:p w:rsidR="00B8070F" w:rsidRPr="006C1939" w:rsidRDefault="00B8070F" w:rsidP="00B8070F">
      <w:pPr>
        <w:tabs>
          <w:tab w:val="num" w:pos="540"/>
        </w:tabs>
        <w:spacing w:line="238" w:lineRule="auto"/>
        <w:ind w:left="540" w:hanging="540"/>
        <w:rPr>
          <w:spacing w:val="1"/>
          <w:sz w:val="16"/>
          <w:szCs w:val="16"/>
        </w:rPr>
      </w:pPr>
    </w:p>
    <w:p w:rsidR="00B8070F" w:rsidRDefault="00B8070F" w:rsidP="00B8070F">
      <w:pPr>
        <w:numPr>
          <w:ilvl w:val="0"/>
          <w:numId w:val="59"/>
        </w:numPr>
        <w:jc w:val="center"/>
        <w:rPr>
          <w:b/>
          <w:sz w:val="22"/>
          <w:szCs w:val="22"/>
        </w:rPr>
      </w:pPr>
      <w:r w:rsidRPr="00572BD4">
        <w:rPr>
          <w:b/>
          <w:sz w:val="22"/>
          <w:szCs w:val="22"/>
        </w:rPr>
        <w:t>Порядок приемки Услуг</w:t>
      </w:r>
      <w:r>
        <w:rPr>
          <w:b/>
          <w:sz w:val="22"/>
          <w:szCs w:val="22"/>
        </w:rPr>
        <w:t>и</w:t>
      </w:r>
    </w:p>
    <w:p w:rsidR="00B8070F" w:rsidRPr="00572BD4" w:rsidRDefault="00B8070F" w:rsidP="00B8070F">
      <w:pPr>
        <w:rPr>
          <w:b/>
          <w:sz w:val="16"/>
          <w:szCs w:val="16"/>
        </w:rPr>
      </w:pPr>
    </w:p>
    <w:p w:rsidR="00B8070F" w:rsidRPr="00190654" w:rsidRDefault="00B8070F" w:rsidP="00B8070F">
      <w:pPr>
        <w:numPr>
          <w:ilvl w:val="1"/>
          <w:numId w:val="59"/>
        </w:numPr>
        <w:shd w:val="clear" w:color="auto" w:fill="FFFFFF"/>
        <w:tabs>
          <w:tab w:val="clear" w:pos="511"/>
          <w:tab w:val="left" w:pos="567"/>
        </w:tabs>
        <w:ind w:left="567" w:hanging="567"/>
        <w:jc w:val="both"/>
        <w:rPr>
          <w:sz w:val="22"/>
          <w:szCs w:val="22"/>
        </w:rPr>
      </w:pPr>
      <w:r w:rsidRPr="00190654">
        <w:rPr>
          <w:sz w:val="22"/>
          <w:szCs w:val="22"/>
        </w:rPr>
        <w:t>Дат</w:t>
      </w:r>
      <w:r>
        <w:rPr>
          <w:sz w:val="22"/>
          <w:szCs w:val="22"/>
        </w:rPr>
        <w:t>ой</w:t>
      </w:r>
      <w:r w:rsidRPr="00190654">
        <w:rPr>
          <w:sz w:val="22"/>
          <w:szCs w:val="22"/>
        </w:rPr>
        <w:t xml:space="preserve"> начала предоставления Услуги является дат</w:t>
      </w:r>
      <w:r>
        <w:rPr>
          <w:sz w:val="22"/>
          <w:szCs w:val="22"/>
        </w:rPr>
        <w:t>а</w:t>
      </w:r>
      <w:r w:rsidRPr="00190654">
        <w:rPr>
          <w:sz w:val="22"/>
          <w:szCs w:val="22"/>
        </w:rPr>
        <w:t>, с которой Оператор фактически начал предоставление Услуг</w:t>
      </w:r>
      <w:r>
        <w:rPr>
          <w:sz w:val="22"/>
          <w:szCs w:val="22"/>
        </w:rPr>
        <w:t>и</w:t>
      </w:r>
      <w:r w:rsidRPr="00E54B4C">
        <w:rPr>
          <w:sz w:val="22"/>
          <w:szCs w:val="22"/>
        </w:rPr>
        <w:t xml:space="preserve"> </w:t>
      </w:r>
      <w:r w:rsidRPr="00190654">
        <w:rPr>
          <w:sz w:val="22"/>
          <w:szCs w:val="22"/>
        </w:rPr>
        <w:t>Заказчику.</w:t>
      </w:r>
    </w:p>
    <w:p w:rsidR="00B8070F" w:rsidRPr="00190654" w:rsidRDefault="00B8070F" w:rsidP="00B8070F">
      <w:pPr>
        <w:numPr>
          <w:ilvl w:val="1"/>
          <w:numId w:val="59"/>
        </w:numPr>
        <w:shd w:val="clear" w:color="auto" w:fill="FFFFFF"/>
        <w:tabs>
          <w:tab w:val="clear" w:pos="511"/>
          <w:tab w:val="left" w:pos="567"/>
        </w:tabs>
        <w:ind w:left="567" w:hanging="567"/>
        <w:jc w:val="both"/>
        <w:rPr>
          <w:sz w:val="22"/>
          <w:szCs w:val="22"/>
        </w:rPr>
      </w:pPr>
      <w:r w:rsidRPr="00190654">
        <w:rPr>
          <w:sz w:val="22"/>
          <w:szCs w:val="22"/>
        </w:rPr>
        <w:t xml:space="preserve">Дата начала предоставления Услуги фиксируется утверждаемым Заказчиком Актом о включении Услуги, который предоставляется Оператором Заказчику </w:t>
      </w:r>
      <w:r>
        <w:rPr>
          <w:sz w:val="22"/>
          <w:szCs w:val="22"/>
        </w:rPr>
        <w:t>в течение 3-х дней по окончании инсталляционных работ</w:t>
      </w:r>
      <w:r w:rsidRPr="00190654">
        <w:rPr>
          <w:sz w:val="22"/>
          <w:szCs w:val="22"/>
        </w:rPr>
        <w:t>.</w:t>
      </w:r>
    </w:p>
    <w:p w:rsidR="00B8070F" w:rsidRPr="00572BD4" w:rsidRDefault="00B8070F" w:rsidP="00B8070F">
      <w:pPr>
        <w:numPr>
          <w:ilvl w:val="1"/>
          <w:numId w:val="59"/>
        </w:numPr>
        <w:shd w:val="clear" w:color="auto" w:fill="FFFFFF"/>
        <w:tabs>
          <w:tab w:val="clear" w:pos="511"/>
          <w:tab w:val="left" w:pos="567"/>
        </w:tabs>
        <w:ind w:left="567" w:hanging="567"/>
        <w:jc w:val="both"/>
        <w:rPr>
          <w:sz w:val="22"/>
          <w:szCs w:val="22"/>
        </w:rPr>
      </w:pPr>
      <w:proofErr w:type="gramStart"/>
      <w:r w:rsidRPr="00572BD4">
        <w:rPr>
          <w:sz w:val="22"/>
          <w:szCs w:val="22"/>
        </w:rPr>
        <w:t>Заказчик в течение 5 (Пяти) рабочих дней с даты получения от Оператора Акта о включении Услуги обязан протестировать Услугу и утвердить предоставленный Оператором Акт о включении Услуги, либо уведомить согласно статьи 12 настоящего Договора Оператора об отказе подписания Акта о включении Услуги с указанием перечня невыполненных обязательств Оператора по предоставлению Услуги, предусмотренных настоящим Договором.</w:t>
      </w:r>
      <w:proofErr w:type="gramEnd"/>
    </w:p>
    <w:p w:rsidR="00B8070F" w:rsidRPr="00572BD4" w:rsidRDefault="00B8070F" w:rsidP="00B8070F">
      <w:pPr>
        <w:numPr>
          <w:ilvl w:val="1"/>
          <w:numId w:val="59"/>
        </w:numPr>
        <w:shd w:val="clear" w:color="auto" w:fill="FFFFFF"/>
        <w:tabs>
          <w:tab w:val="clear" w:pos="511"/>
          <w:tab w:val="left" w:pos="567"/>
        </w:tabs>
        <w:ind w:left="567" w:hanging="567"/>
        <w:jc w:val="both"/>
        <w:rPr>
          <w:sz w:val="22"/>
          <w:szCs w:val="22"/>
        </w:rPr>
      </w:pPr>
      <w:r w:rsidRPr="00572BD4">
        <w:rPr>
          <w:sz w:val="22"/>
          <w:szCs w:val="22"/>
        </w:rPr>
        <w:t>В случае если Заказчик не уведомил в течение 5 (Пяти) рабочих дней согласно стать</w:t>
      </w:r>
      <w:r w:rsidR="009B45D9">
        <w:rPr>
          <w:sz w:val="22"/>
          <w:szCs w:val="22"/>
        </w:rPr>
        <w:t>е</w:t>
      </w:r>
      <w:r w:rsidRPr="00572BD4">
        <w:rPr>
          <w:sz w:val="22"/>
          <w:szCs w:val="22"/>
        </w:rPr>
        <w:t xml:space="preserve"> 6.3 настоящего Договора Оператора об отказе подписания Акта о включении Услуги, Акт о включении Услуги автоматически считается утвержденным Заказчиком.</w:t>
      </w:r>
    </w:p>
    <w:p w:rsidR="00B8070F" w:rsidRPr="00572BD4" w:rsidRDefault="00B8070F" w:rsidP="00B8070F">
      <w:pPr>
        <w:shd w:val="clear" w:color="auto" w:fill="FFFFFF"/>
        <w:tabs>
          <w:tab w:val="left" w:pos="900"/>
        </w:tabs>
        <w:rPr>
          <w:sz w:val="16"/>
          <w:szCs w:val="16"/>
        </w:rPr>
      </w:pPr>
    </w:p>
    <w:p w:rsidR="00B8070F" w:rsidRPr="00572BD4" w:rsidRDefault="00B8070F" w:rsidP="00B8070F">
      <w:pPr>
        <w:numPr>
          <w:ilvl w:val="0"/>
          <w:numId w:val="60"/>
        </w:numPr>
        <w:jc w:val="center"/>
        <w:rPr>
          <w:b/>
          <w:sz w:val="22"/>
          <w:szCs w:val="22"/>
        </w:rPr>
      </w:pPr>
      <w:r w:rsidRPr="00572BD4">
        <w:rPr>
          <w:b/>
          <w:sz w:val="22"/>
          <w:szCs w:val="22"/>
        </w:rPr>
        <w:t>Приостановка предоставления Услуги</w:t>
      </w:r>
    </w:p>
    <w:p w:rsidR="00B8070F" w:rsidRPr="00572BD4" w:rsidRDefault="00B8070F" w:rsidP="00B8070F">
      <w:pPr>
        <w:jc w:val="center"/>
        <w:rPr>
          <w:b/>
          <w:sz w:val="16"/>
          <w:szCs w:val="16"/>
        </w:rPr>
      </w:pPr>
    </w:p>
    <w:p w:rsidR="00B8070F" w:rsidRPr="00572BD4" w:rsidRDefault="00B8070F" w:rsidP="00B8070F">
      <w:pPr>
        <w:numPr>
          <w:ilvl w:val="1"/>
          <w:numId w:val="60"/>
        </w:numPr>
        <w:shd w:val="clear" w:color="auto" w:fill="FFFFFF"/>
        <w:tabs>
          <w:tab w:val="clear" w:pos="502"/>
        </w:tabs>
        <w:ind w:left="567" w:hanging="567"/>
        <w:jc w:val="both"/>
        <w:rPr>
          <w:sz w:val="22"/>
          <w:szCs w:val="22"/>
        </w:rPr>
      </w:pPr>
      <w:r w:rsidRPr="00572BD4">
        <w:rPr>
          <w:sz w:val="22"/>
          <w:szCs w:val="22"/>
        </w:rPr>
        <w:t>Оператор может отказать в предоставлении или приостановить оказание Услуги в случае, если Заказчик допустил задержки в оплате Услуг Оператора.</w:t>
      </w:r>
    </w:p>
    <w:p w:rsidR="00B8070F" w:rsidRPr="00572BD4" w:rsidRDefault="00B8070F" w:rsidP="00B8070F">
      <w:pPr>
        <w:numPr>
          <w:ilvl w:val="1"/>
          <w:numId w:val="60"/>
        </w:numPr>
        <w:shd w:val="clear" w:color="auto" w:fill="FFFFFF"/>
        <w:tabs>
          <w:tab w:val="clear" w:pos="502"/>
        </w:tabs>
        <w:ind w:left="567" w:hanging="567"/>
        <w:jc w:val="both"/>
        <w:rPr>
          <w:sz w:val="22"/>
          <w:szCs w:val="22"/>
        </w:rPr>
      </w:pPr>
      <w:r w:rsidRPr="00572BD4">
        <w:rPr>
          <w:sz w:val="22"/>
          <w:szCs w:val="22"/>
        </w:rPr>
        <w:t>В случае приостановки предоставления Услуги Заказчику на основании статьи 7.1 настоящего Договора, все права Оператора сохраняются за Оператором, а все обязанности Заказчика по настоящему Договору, в том числе и по оплате за Услуги сохраняются за Заказчиком на протяжении всего периода приостановки предоставления Услуги.</w:t>
      </w:r>
    </w:p>
    <w:p w:rsidR="00B8070F" w:rsidRPr="00572BD4" w:rsidRDefault="00B8070F" w:rsidP="00B8070F">
      <w:pPr>
        <w:jc w:val="center"/>
        <w:rPr>
          <w:b/>
          <w:sz w:val="16"/>
          <w:szCs w:val="16"/>
        </w:rPr>
      </w:pPr>
    </w:p>
    <w:p w:rsidR="00B8070F" w:rsidRPr="00572BD4" w:rsidRDefault="00B8070F" w:rsidP="00B8070F">
      <w:pPr>
        <w:numPr>
          <w:ilvl w:val="0"/>
          <w:numId w:val="61"/>
        </w:numPr>
        <w:jc w:val="center"/>
        <w:rPr>
          <w:b/>
          <w:sz w:val="22"/>
          <w:szCs w:val="22"/>
        </w:rPr>
      </w:pPr>
      <w:r w:rsidRPr="00572BD4">
        <w:rPr>
          <w:b/>
          <w:sz w:val="22"/>
          <w:szCs w:val="22"/>
        </w:rPr>
        <w:t>Срок действия, порядок изменения и расторжения настоящего Договора.</w:t>
      </w:r>
    </w:p>
    <w:p w:rsidR="00B8070F" w:rsidRPr="00572BD4" w:rsidRDefault="00B8070F" w:rsidP="00B8070F">
      <w:pPr>
        <w:jc w:val="center"/>
        <w:rPr>
          <w:b/>
          <w:sz w:val="16"/>
          <w:szCs w:val="16"/>
        </w:rPr>
      </w:pPr>
    </w:p>
    <w:p w:rsidR="00B8070F" w:rsidRPr="009A2492" w:rsidRDefault="00B8070F" w:rsidP="00B8070F">
      <w:pPr>
        <w:numPr>
          <w:ilvl w:val="1"/>
          <w:numId w:val="61"/>
        </w:numPr>
        <w:shd w:val="clear" w:color="auto" w:fill="FFFFFF"/>
        <w:tabs>
          <w:tab w:val="clear" w:pos="540"/>
        </w:tabs>
        <w:ind w:left="567" w:hanging="567"/>
        <w:jc w:val="both"/>
        <w:rPr>
          <w:spacing w:val="-6"/>
          <w:sz w:val="22"/>
          <w:szCs w:val="22"/>
        </w:rPr>
      </w:pPr>
      <w:r w:rsidRPr="009A2492">
        <w:rPr>
          <w:sz w:val="22"/>
          <w:szCs w:val="22"/>
        </w:rPr>
        <w:t>Настоящий Договор вступает в силу с момента его подписания обеими Сторонами и действует на весь срок предоставления Услуг, но в любом случае до полного взаиморасчета Сторон.</w:t>
      </w:r>
    </w:p>
    <w:p w:rsidR="00B8070F" w:rsidRPr="00B122EA" w:rsidRDefault="00B8070F" w:rsidP="00B8070F">
      <w:pPr>
        <w:numPr>
          <w:ilvl w:val="1"/>
          <w:numId w:val="61"/>
        </w:numPr>
        <w:shd w:val="clear" w:color="auto" w:fill="FFFFFF"/>
        <w:tabs>
          <w:tab w:val="clear" w:pos="540"/>
        </w:tabs>
        <w:ind w:left="567" w:hanging="567"/>
        <w:jc w:val="both"/>
        <w:rPr>
          <w:spacing w:val="-6"/>
          <w:sz w:val="22"/>
          <w:szCs w:val="22"/>
        </w:rPr>
      </w:pPr>
      <w:r w:rsidRPr="00B122EA">
        <w:rPr>
          <w:sz w:val="22"/>
          <w:szCs w:val="22"/>
        </w:rPr>
        <w:t xml:space="preserve">Срок предоставления Услуги: </w:t>
      </w:r>
      <w:proofErr w:type="gramStart"/>
      <w:r w:rsidRPr="00B122EA">
        <w:rPr>
          <w:sz w:val="22"/>
          <w:szCs w:val="22"/>
        </w:rPr>
        <w:t>с даты начала</w:t>
      </w:r>
      <w:proofErr w:type="gramEnd"/>
      <w:r w:rsidRPr="00B122EA">
        <w:rPr>
          <w:sz w:val="22"/>
          <w:szCs w:val="22"/>
        </w:rPr>
        <w:t xml:space="preserve"> предоставления Услуги (</w:t>
      </w:r>
      <w:proofErr w:type="spellStart"/>
      <w:r w:rsidRPr="00B122EA">
        <w:rPr>
          <w:sz w:val="22"/>
          <w:szCs w:val="22"/>
        </w:rPr>
        <w:t>п.п</w:t>
      </w:r>
      <w:proofErr w:type="spellEnd"/>
      <w:r w:rsidRPr="00B122EA">
        <w:rPr>
          <w:sz w:val="22"/>
          <w:szCs w:val="22"/>
        </w:rPr>
        <w:t xml:space="preserve">. 6.1, 6.2) в течение 12 (Двенадцати) месяцев. Услуга предоставляется 24 (Двадцать четыре) часа в сутки, 7 (Семь) дней в </w:t>
      </w:r>
      <w:r w:rsidRPr="00B122EA">
        <w:rPr>
          <w:sz w:val="22"/>
          <w:szCs w:val="22"/>
        </w:rPr>
        <w:lastRenderedPageBreak/>
        <w:t>неделю,  за исключением времени, необходимого для проведения ремонтно-профилактических работ</w:t>
      </w:r>
      <w:r>
        <w:rPr>
          <w:sz w:val="22"/>
          <w:szCs w:val="22"/>
        </w:rPr>
        <w:t>.</w:t>
      </w:r>
    </w:p>
    <w:p w:rsidR="00B8070F" w:rsidRPr="00572BD4" w:rsidRDefault="00B8070F" w:rsidP="00B8070F">
      <w:pPr>
        <w:numPr>
          <w:ilvl w:val="1"/>
          <w:numId w:val="61"/>
        </w:numPr>
        <w:shd w:val="clear" w:color="auto" w:fill="FFFFFF"/>
        <w:tabs>
          <w:tab w:val="clear" w:pos="540"/>
        </w:tabs>
        <w:ind w:left="567" w:hanging="567"/>
        <w:jc w:val="both"/>
        <w:rPr>
          <w:sz w:val="22"/>
          <w:szCs w:val="22"/>
        </w:rPr>
      </w:pPr>
      <w:r w:rsidRPr="00572BD4">
        <w:rPr>
          <w:sz w:val="22"/>
          <w:szCs w:val="22"/>
        </w:rPr>
        <w:t xml:space="preserve">Изменение условий Договора, досрочное расторжение либо прекращение (за исключением случаев, указанных в п.8.5 настоящего Договора) допускаются только по письменному соглашению Сторон. Вносимые дополнения и изменения оформляются дополнительным соглашением к </w:t>
      </w:r>
      <w:r>
        <w:rPr>
          <w:sz w:val="22"/>
          <w:szCs w:val="22"/>
        </w:rPr>
        <w:t xml:space="preserve">настоящему </w:t>
      </w:r>
      <w:r w:rsidRPr="00572BD4">
        <w:rPr>
          <w:sz w:val="22"/>
          <w:szCs w:val="22"/>
        </w:rPr>
        <w:t>Договору.</w:t>
      </w:r>
    </w:p>
    <w:p w:rsidR="00B8070F" w:rsidRPr="00572BD4" w:rsidRDefault="00B8070F" w:rsidP="00B8070F">
      <w:pPr>
        <w:numPr>
          <w:ilvl w:val="1"/>
          <w:numId w:val="61"/>
        </w:numPr>
        <w:shd w:val="clear" w:color="auto" w:fill="FFFFFF"/>
        <w:tabs>
          <w:tab w:val="clear" w:pos="540"/>
        </w:tabs>
        <w:ind w:left="567" w:hanging="567"/>
        <w:jc w:val="both"/>
        <w:rPr>
          <w:spacing w:val="-5"/>
          <w:sz w:val="22"/>
          <w:szCs w:val="22"/>
        </w:rPr>
      </w:pPr>
      <w:r w:rsidRPr="00572BD4">
        <w:rPr>
          <w:spacing w:val="5"/>
          <w:sz w:val="22"/>
          <w:szCs w:val="22"/>
        </w:rPr>
        <w:t>Если причитающийся с Заказчика платеж за оказанн</w:t>
      </w:r>
      <w:r>
        <w:rPr>
          <w:spacing w:val="5"/>
          <w:sz w:val="22"/>
          <w:szCs w:val="22"/>
        </w:rPr>
        <w:t>ую</w:t>
      </w:r>
      <w:r w:rsidRPr="00572BD4">
        <w:rPr>
          <w:spacing w:val="5"/>
          <w:sz w:val="22"/>
          <w:szCs w:val="22"/>
        </w:rPr>
        <w:t xml:space="preserve"> Услуг</w:t>
      </w:r>
      <w:r>
        <w:rPr>
          <w:spacing w:val="5"/>
          <w:sz w:val="22"/>
          <w:szCs w:val="22"/>
        </w:rPr>
        <w:t>у</w:t>
      </w:r>
      <w:r w:rsidRPr="00572BD4">
        <w:rPr>
          <w:spacing w:val="5"/>
          <w:sz w:val="22"/>
          <w:szCs w:val="22"/>
        </w:rPr>
        <w:t xml:space="preserve"> просрочен более, чем на 60 (Шестьдесят) дней, Оператор имеет право </w:t>
      </w:r>
      <w:r>
        <w:rPr>
          <w:spacing w:val="1"/>
          <w:sz w:val="22"/>
          <w:szCs w:val="22"/>
        </w:rPr>
        <w:t>расторгнуть настоящий Д</w:t>
      </w:r>
      <w:r w:rsidRPr="00572BD4">
        <w:rPr>
          <w:spacing w:val="1"/>
          <w:sz w:val="22"/>
          <w:szCs w:val="22"/>
        </w:rPr>
        <w:t xml:space="preserve">оговор, направив </w:t>
      </w:r>
      <w:proofErr w:type="gramStart"/>
      <w:r w:rsidRPr="00572BD4">
        <w:rPr>
          <w:spacing w:val="1"/>
          <w:sz w:val="22"/>
          <w:szCs w:val="22"/>
        </w:rPr>
        <w:t>Заказчику</w:t>
      </w:r>
      <w:proofErr w:type="gramEnd"/>
      <w:r w:rsidRPr="00572BD4">
        <w:rPr>
          <w:spacing w:val="1"/>
          <w:sz w:val="22"/>
          <w:szCs w:val="22"/>
        </w:rPr>
        <w:t xml:space="preserve"> письменное уведомление </w:t>
      </w:r>
      <w:r w:rsidRPr="00572BD4">
        <w:rPr>
          <w:sz w:val="22"/>
          <w:szCs w:val="22"/>
        </w:rPr>
        <w:t>о расторжении за 5 (Пять) рабочих дней до такого расторжения. В случае если в течение этих 5 (Пяти) рабочих дней Заказчик не погасил полностью имеющую</w:t>
      </w:r>
      <w:r>
        <w:rPr>
          <w:sz w:val="22"/>
          <w:szCs w:val="22"/>
        </w:rPr>
        <w:t>ся задолженность, то настоящий Д</w:t>
      </w:r>
      <w:r w:rsidRPr="00572BD4">
        <w:rPr>
          <w:sz w:val="22"/>
          <w:szCs w:val="22"/>
        </w:rPr>
        <w:t>оговор считается расторгнутым с даты, указанной в Уведомлении о расторжении.</w:t>
      </w:r>
    </w:p>
    <w:p w:rsidR="00B8070F" w:rsidRPr="00572BD4" w:rsidRDefault="00B8070F" w:rsidP="00B8070F">
      <w:pPr>
        <w:numPr>
          <w:ilvl w:val="1"/>
          <w:numId w:val="61"/>
        </w:numPr>
        <w:shd w:val="clear" w:color="auto" w:fill="FFFFFF"/>
        <w:tabs>
          <w:tab w:val="clear" w:pos="540"/>
        </w:tabs>
        <w:ind w:left="567" w:hanging="567"/>
        <w:jc w:val="both"/>
        <w:rPr>
          <w:spacing w:val="-4"/>
          <w:sz w:val="22"/>
          <w:szCs w:val="22"/>
        </w:rPr>
      </w:pPr>
      <w:r w:rsidRPr="00572BD4">
        <w:rPr>
          <w:spacing w:val="4"/>
          <w:sz w:val="22"/>
          <w:szCs w:val="22"/>
        </w:rPr>
        <w:t xml:space="preserve">Заказчик имеет право в одностороннем порядке расторгнуть </w:t>
      </w:r>
      <w:r>
        <w:rPr>
          <w:spacing w:val="4"/>
          <w:sz w:val="22"/>
          <w:szCs w:val="22"/>
        </w:rPr>
        <w:t xml:space="preserve">настоящий </w:t>
      </w:r>
      <w:r w:rsidRPr="00572BD4">
        <w:rPr>
          <w:spacing w:val="4"/>
          <w:sz w:val="22"/>
          <w:szCs w:val="22"/>
        </w:rPr>
        <w:t>Договор</w:t>
      </w:r>
      <w:r w:rsidRPr="00572BD4">
        <w:rPr>
          <w:sz w:val="22"/>
          <w:szCs w:val="22"/>
        </w:rPr>
        <w:t xml:space="preserve"> до окончания Срока предоставления Услуги </w:t>
      </w:r>
      <w:r w:rsidRPr="00572BD4">
        <w:rPr>
          <w:spacing w:val="2"/>
          <w:sz w:val="22"/>
          <w:szCs w:val="22"/>
        </w:rPr>
        <w:t xml:space="preserve">путем письменного уведомления, направленного Заказчику за </w:t>
      </w:r>
      <w:r w:rsidRPr="00572BD4">
        <w:rPr>
          <w:spacing w:val="-1"/>
          <w:sz w:val="22"/>
          <w:szCs w:val="22"/>
        </w:rPr>
        <w:t>30 (Тридцать) дней до момента прекращения действия Договора.</w:t>
      </w:r>
    </w:p>
    <w:p w:rsidR="00B8070F" w:rsidRPr="00572BD4" w:rsidRDefault="00B8070F" w:rsidP="00B8070F">
      <w:pPr>
        <w:shd w:val="clear" w:color="auto" w:fill="FFFFFF"/>
        <w:rPr>
          <w:spacing w:val="-4"/>
          <w:sz w:val="16"/>
          <w:szCs w:val="16"/>
        </w:rPr>
      </w:pPr>
    </w:p>
    <w:p w:rsidR="00B8070F" w:rsidRPr="00572BD4" w:rsidRDefault="00B8070F" w:rsidP="00B8070F">
      <w:pPr>
        <w:numPr>
          <w:ilvl w:val="0"/>
          <w:numId w:val="62"/>
        </w:numPr>
        <w:jc w:val="center"/>
        <w:rPr>
          <w:b/>
          <w:sz w:val="22"/>
          <w:szCs w:val="22"/>
        </w:rPr>
      </w:pPr>
      <w:r w:rsidRPr="00572BD4">
        <w:rPr>
          <w:b/>
          <w:sz w:val="22"/>
          <w:szCs w:val="22"/>
        </w:rPr>
        <w:t>Ответственность сторон.</w:t>
      </w:r>
    </w:p>
    <w:p w:rsidR="00B8070F" w:rsidRPr="00572BD4" w:rsidRDefault="00B8070F" w:rsidP="00B8070F">
      <w:pPr>
        <w:jc w:val="center"/>
        <w:rPr>
          <w:b/>
          <w:sz w:val="16"/>
          <w:szCs w:val="16"/>
        </w:rPr>
      </w:pPr>
    </w:p>
    <w:p w:rsidR="00B8070F" w:rsidRPr="00572BD4" w:rsidRDefault="00B8070F" w:rsidP="00B8070F">
      <w:pPr>
        <w:numPr>
          <w:ilvl w:val="1"/>
          <w:numId w:val="62"/>
        </w:numPr>
        <w:shd w:val="clear" w:color="auto" w:fill="FFFFFF"/>
        <w:tabs>
          <w:tab w:val="clear" w:pos="644"/>
          <w:tab w:val="left" w:pos="567"/>
        </w:tabs>
        <w:ind w:left="567" w:hanging="567"/>
        <w:jc w:val="both"/>
        <w:rPr>
          <w:b/>
          <w:bCs/>
          <w:spacing w:val="-5"/>
          <w:sz w:val="22"/>
          <w:szCs w:val="22"/>
        </w:rPr>
      </w:pPr>
      <w:r w:rsidRPr="00572BD4">
        <w:rPr>
          <w:spacing w:val="4"/>
          <w:sz w:val="22"/>
          <w:szCs w:val="22"/>
        </w:rPr>
        <w:t xml:space="preserve">Ни при каких обстоятельствах Оператор не несет ответственности перед Заказчиком за косвенные потери или убытки. В этом смысле «косвенные потери или убытки» включают, но не ограничиваются, потерей дохода, прибыли, </w:t>
      </w:r>
      <w:r w:rsidRPr="00572BD4">
        <w:rPr>
          <w:sz w:val="22"/>
          <w:szCs w:val="22"/>
        </w:rPr>
        <w:t>ожидаемой экономии, деловой активности или репутации, потерей, искажением или разрушением информации.</w:t>
      </w:r>
    </w:p>
    <w:p w:rsidR="00B8070F" w:rsidRPr="00572BD4" w:rsidRDefault="00B8070F" w:rsidP="00B8070F">
      <w:pPr>
        <w:numPr>
          <w:ilvl w:val="1"/>
          <w:numId w:val="62"/>
        </w:numPr>
        <w:shd w:val="clear" w:color="auto" w:fill="FFFFFF"/>
        <w:tabs>
          <w:tab w:val="clear" w:pos="644"/>
          <w:tab w:val="left" w:pos="567"/>
        </w:tabs>
        <w:ind w:left="567" w:hanging="567"/>
        <w:jc w:val="both"/>
        <w:rPr>
          <w:spacing w:val="-4"/>
          <w:sz w:val="22"/>
          <w:szCs w:val="22"/>
        </w:rPr>
      </w:pPr>
      <w:r w:rsidRPr="00572BD4">
        <w:rPr>
          <w:spacing w:val="1"/>
          <w:sz w:val="22"/>
          <w:szCs w:val="22"/>
        </w:rPr>
        <w:t xml:space="preserve"> Заказчик соглашается полностью освободить Оператора от ответственности по искам третьих сторон, подписавших контракты с Заказчиком на предоставление услуг, которые частично или полностью оказываются </w:t>
      </w:r>
      <w:r w:rsidRPr="00572BD4">
        <w:rPr>
          <w:spacing w:val="4"/>
          <w:sz w:val="22"/>
          <w:szCs w:val="22"/>
        </w:rPr>
        <w:t xml:space="preserve">Заказчиком через Услуги или сеть Оператора. При возникновении исков по поводу возмещения определенных выше </w:t>
      </w:r>
      <w:r w:rsidRPr="00572BD4">
        <w:rPr>
          <w:sz w:val="22"/>
          <w:szCs w:val="22"/>
        </w:rPr>
        <w:t>косвенных убытков Заказчик несет полную ответственность в соответствии с положениями настоящей Статьи.</w:t>
      </w:r>
    </w:p>
    <w:p w:rsidR="00B8070F" w:rsidRPr="00572BD4" w:rsidRDefault="00B8070F" w:rsidP="00B8070F">
      <w:pPr>
        <w:numPr>
          <w:ilvl w:val="1"/>
          <w:numId w:val="62"/>
        </w:numPr>
        <w:shd w:val="clear" w:color="auto" w:fill="FFFFFF"/>
        <w:tabs>
          <w:tab w:val="clear" w:pos="644"/>
          <w:tab w:val="left" w:pos="567"/>
        </w:tabs>
        <w:ind w:left="567" w:hanging="567"/>
        <w:jc w:val="both"/>
        <w:rPr>
          <w:spacing w:val="-4"/>
          <w:sz w:val="22"/>
          <w:szCs w:val="22"/>
        </w:rPr>
      </w:pPr>
      <w:r w:rsidRPr="00572BD4">
        <w:rPr>
          <w:spacing w:val="-4"/>
          <w:sz w:val="22"/>
          <w:szCs w:val="22"/>
        </w:rPr>
        <w:t xml:space="preserve">В случае перерыва в предоставлении или неработоспособности Услуг связи продолжительностью более 1 (один) час 30 (тридцать) минут единовременно, Заказчик имеет право потребовать от Оператора произвести перерасчет оплаты услуг за текущий Расчетный период. Перерасчет осуществляется посредством уменьшения размера Ежемесячного абонентского платежа исходя из расчета абонентской стоимости астрономического часа. Стоимость одного часа определяется путем деления Ежемесячного абонентского платежа за расчетный период, в котором было допущен перерыв в предоставлении Услуги, на количество часов в этом расчетном периоде. </w:t>
      </w:r>
    </w:p>
    <w:p w:rsidR="00B8070F" w:rsidRPr="00572BD4" w:rsidRDefault="00B8070F" w:rsidP="00B8070F">
      <w:pPr>
        <w:numPr>
          <w:ilvl w:val="1"/>
          <w:numId w:val="62"/>
        </w:numPr>
        <w:shd w:val="clear" w:color="auto" w:fill="FFFFFF"/>
        <w:tabs>
          <w:tab w:val="clear" w:pos="644"/>
          <w:tab w:val="left" w:pos="567"/>
        </w:tabs>
        <w:ind w:left="567" w:hanging="567"/>
        <w:jc w:val="both"/>
        <w:rPr>
          <w:spacing w:val="5"/>
          <w:sz w:val="22"/>
          <w:szCs w:val="22"/>
        </w:rPr>
      </w:pPr>
      <w:r w:rsidRPr="00572BD4">
        <w:rPr>
          <w:spacing w:val="5"/>
          <w:sz w:val="22"/>
          <w:szCs w:val="22"/>
        </w:rPr>
        <w:t>Ни в каком случае, за исключением указанного в п.9.6. настоящего Договора, общий размер возмещения за Услугу, причитающегося с Оператора, не должен превышать в любой расчетный период общей суммы причитающихся с Заказчика платежей за указанную Услугу в указанный расчетный период.</w:t>
      </w:r>
    </w:p>
    <w:p w:rsidR="00B8070F" w:rsidRPr="00572BD4" w:rsidRDefault="00B8070F" w:rsidP="00B8070F">
      <w:pPr>
        <w:numPr>
          <w:ilvl w:val="1"/>
          <w:numId w:val="62"/>
        </w:numPr>
        <w:shd w:val="clear" w:color="auto" w:fill="FFFFFF"/>
        <w:tabs>
          <w:tab w:val="clear" w:pos="644"/>
          <w:tab w:val="left" w:pos="567"/>
        </w:tabs>
        <w:ind w:left="567" w:hanging="567"/>
        <w:jc w:val="both"/>
        <w:rPr>
          <w:spacing w:val="-6"/>
          <w:sz w:val="22"/>
          <w:szCs w:val="22"/>
        </w:rPr>
      </w:pPr>
      <w:r w:rsidRPr="00572BD4">
        <w:rPr>
          <w:spacing w:val="-6"/>
          <w:sz w:val="22"/>
          <w:szCs w:val="22"/>
        </w:rPr>
        <w:t>Оператор имеет право взыскать с Заказчика пеню в размере 0,1% от суммы неуплаченного или несвоевременно уплаченного Ежемесячного абонентского платежа. Оплата Заказчиком пени не освобождает его от уплаты задолженности.</w:t>
      </w:r>
    </w:p>
    <w:p w:rsidR="00B8070F" w:rsidRPr="00572BD4" w:rsidRDefault="00B8070F" w:rsidP="00B8070F">
      <w:pPr>
        <w:numPr>
          <w:ilvl w:val="1"/>
          <w:numId w:val="62"/>
        </w:numPr>
        <w:shd w:val="clear" w:color="auto" w:fill="FFFFFF"/>
        <w:tabs>
          <w:tab w:val="clear" w:pos="644"/>
          <w:tab w:val="left" w:pos="567"/>
        </w:tabs>
        <w:ind w:left="567" w:hanging="567"/>
        <w:jc w:val="both"/>
        <w:rPr>
          <w:b/>
          <w:bCs/>
          <w:spacing w:val="-4"/>
          <w:sz w:val="22"/>
          <w:szCs w:val="22"/>
        </w:rPr>
      </w:pPr>
      <w:proofErr w:type="gramStart"/>
      <w:r w:rsidRPr="00572BD4">
        <w:rPr>
          <w:sz w:val="22"/>
          <w:szCs w:val="22"/>
        </w:rPr>
        <w:t xml:space="preserve">В случае задержки Оператором готовности к началу предоставления Услуги в срок, указанный в п. 3.3 настоящего Договора, Заказчик вправе потребовать от Оператора уплату неустойки в размере 1/50 действующей на день уплаты неустойки ставки рефинансирования Центрального банка Российской Федерации от суммы </w:t>
      </w:r>
      <w:r>
        <w:rPr>
          <w:sz w:val="22"/>
          <w:szCs w:val="22"/>
        </w:rPr>
        <w:t xml:space="preserve">Ежемесячного абонентского </w:t>
      </w:r>
      <w:r w:rsidRPr="00572BD4">
        <w:rPr>
          <w:sz w:val="22"/>
          <w:szCs w:val="22"/>
        </w:rPr>
        <w:t xml:space="preserve">платежа по </w:t>
      </w:r>
      <w:r>
        <w:rPr>
          <w:sz w:val="22"/>
          <w:szCs w:val="22"/>
        </w:rPr>
        <w:t xml:space="preserve">настоящему </w:t>
      </w:r>
      <w:r w:rsidRPr="00572BD4">
        <w:rPr>
          <w:sz w:val="22"/>
          <w:szCs w:val="22"/>
        </w:rPr>
        <w:t>Договору за каждый день просрочки исполнения обязательства, предусмотренного настоящим Договором, начиная со дня, следующего</w:t>
      </w:r>
      <w:proofErr w:type="gramEnd"/>
      <w:r w:rsidRPr="00572BD4">
        <w:rPr>
          <w:sz w:val="22"/>
          <w:szCs w:val="22"/>
        </w:rPr>
        <w:t xml:space="preserve"> после Даты готовности к предоставлению Услуги Оператором, определенной в п.3.3 настоящего Договора.</w:t>
      </w:r>
    </w:p>
    <w:p w:rsidR="00B8070F" w:rsidRPr="00572BD4" w:rsidRDefault="00B8070F" w:rsidP="00B8070F">
      <w:pPr>
        <w:numPr>
          <w:ilvl w:val="1"/>
          <w:numId w:val="62"/>
        </w:numPr>
        <w:shd w:val="clear" w:color="auto" w:fill="FFFFFF"/>
        <w:tabs>
          <w:tab w:val="clear" w:pos="644"/>
          <w:tab w:val="left" w:pos="567"/>
          <w:tab w:val="left" w:pos="900"/>
        </w:tabs>
        <w:ind w:left="567" w:hanging="567"/>
        <w:jc w:val="both"/>
        <w:rPr>
          <w:b/>
          <w:bCs/>
          <w:spacing w:val="-4"/>
          <w:sz w:val="22"/>
          <w:szCs w:val="22"/>
        </w:rPr>
      </w:pPr>
      <w:r w:rsidRPr="00572BD4">
        <w:rPr>
          <w:color w:val="000000"/>
          <w:sz w:val="22"/>
          <w:szCs w:val="22"/>
        </w:rPr>
        <w:t xml:space="preserve">В </w:t>
      </w:r>
      <w:r w:rsidRPr="00572BD4">
        <w:rPr>
          <w:sz w:val="22"/>
          <w:szCs w:val="22"/>
        </w:rPr>
        <w:t xml:space="preserve">случае </w:t>
      </w:r>
      <w:proofErr w:type="spellStart"/>
      <w:r w:rsidRPr="00572BD4">
        <w:rPr>
          <w:sz w:val="22"/>
          <w:szCs w:val="22"/>
        </w:rPr>
        <w:t>непредоставления</w:t>
      </w:r>
      <w:proofErr w:type="spellEnd"/>
      <w:r w:rsidRPr="00572BD4">
        <w:rPr>
          <w:sz w:val="22"/>
          <w:szCs w:val="22"/>
        </w:rPr>
        <w:t xml:space="preserve"> Оператором документов в сроки, указанные в п.</w:t>
      </w:r>
      <w:r>
        <w:rPr>
          <w:sz w:val="22"/>
          <w:szCs w:val="22"/>
        </w:rPr>
        <w:t>5.3.</w:t>
      </w:r>
      <w:r w:rsidRPr="00D7048F">
        <w:rPr>
          <w:sz w:val="22"/>
          <w:szCs w:val="22"/>
        </w:rPr>
        <w:t>,</w:t>
      </w:r>
      <w:r w:rsidRPr="00572BD4">
        <w:rPr>
          <w:sz w:val="22"/>
          <w:szCs w:val="22"/>
        </w:rPr>
        <w:t xml:space="preserve"> Оператор оплачивает Заказчику неустойку в размере 1/300 действующей на день уплаты неустойки ставки рефинансирования Центрального банка Российской Федерации от суммы, указанной в </w:t>
      </w:r>
      <w:proofErr w:type="spellStart"/>
      <w:r w:rsidRPr="00572BD4">
        <w:rPr>
          <w:sz w:val="22"/>
          <w:szCs w:val="22"/>
        </w:rPr>
        <w:t>непредоставленном</w:t>
      </w:r>
      <w:proofErr w:type="spellEnd"/>
      <w:r w:rsidRPr="00572BD4">
        <w:rPr>
          <w:sz w:val="22"/>
          <w:szCs w:val="22"/>
        </w:rPr>
        <w:t xml:space="preserve"> документе, за каждый день просрочки.</w:t>
      </w:r>
    </w:p>
    <w:p w:rsidR="00B8070F" w:rsidRPr="00572BD4" w:rsidRDefault="00B8070F" w:rsidP="00B8070F">
      <w:pPr>
        <w:numPr>
          <w:ilvl w:val="1"/>
          <w:numId w:val="62"/>
        </w:numPr>
        <w:shd w:val="clear" w:color="auto" w:fill="FFFFFF"/>
        <w:tabs>
          <w:tab w:val="clear" w:pos="644"/>
          <w:tab w:val="left" w:pos="567"/>
          <w:tab w:val="left" w:pos="900"/>
        </w:tabs>
        <w:ind w:left="567" w:hanging="567"/>
        <w:jc w:val="both"/>
        <w:rPr>
          <w:b/>
          <w:bCs/>
          <w:spacing w:val="-4"/>
          <w:sz w:val="22"/>
          <w:szCs w:val="22"/>
        </w:rPr>
      </w:pPr>
      <w:r w:rsidRPr="00572BD4">
        <w:rPr>
          <w:sz w:val="22"/>
          <w:szCs w:val="22"/>
        </w:rPr>
        <w:t>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w:t>
      </w:r>
    </w:p>
    <w:p w:rsidR="00B8070F" w:rsidRPr="00572BD4" w:rsidRDefault="00B8070F" w:rsidP="00B8070F">
      <w:pPr>
        <w:shd w:val="clear" w:color="auto" w:fill="FFFFFF"/>
        <w:tabs>
          <w:tab w:val="left" w:pos="567"/>
          <w:tab w:val="left" w:pos="900"/>
        </w:tabs>
        <w:rPr>
          <w:b/>
          <w:bCs/>
          <w:spacing w:val="-4"/>
          <w:sz w:val="16"/>
          <w:szCs w:val="16"/>
        </w:rPr>
      </w:pPr>
    </w:p>
    <w:p w:rsidR="00B8070F" w:rsidRDefault="00B8070F" w:rsidP="00B8070F">
      <w:pPr>
        <w:jc w:val="center"/>
        <w:rPr>
          <w:b/>
          <w:sz w:val="22"/>
          <w:szCs w:val="22"/>
        </w:rPr>
      </w:pPr>
    </w:p>
    <w:p w:rsidR="00B8070F" w:rsidRDefault="00B8070F" w:rsidP="00B8070F">
      <w:pPr>
        <w:jc w:val="center"/>
        <w:rPr>
          <w:b/>
          <w:sz w:val="22"/>
          <w:szCs w:val="22"/>
        </w:rPr>
      </w:pPr>
    </w:p>
    <w:p w:rsidR="00B8070F" w:rsidRDefault="00B8070F" w:rsidP="00B8070F">
      <w:pPr>
        <w:jc w:val="center"/>
        <w:rPr>
          <w:b/>
          <w:sz w:val="22"/>
          <w:szCs w:val="22"/>
        </w:rPr>
      </w:pPr>
    </w:p>
    <w:p w:rsidR="00B8070F" w:rsidRPr="00572BD4" w:rsidRDefault="00B8070F" w:rsidP="00B8070F">
      <w:pPr>
        <w:jc w:val="center"/>
        <w:rPr>
          <w:b/>
          <w:sz w:val="22"/>
          <w:szCs w:val="22"/>
        </w:rPr>
      </w:pPr>
      <w:r w:rsidRPr="00572BD4">
        <w:rPr>
          <w:b/>
          <w:sz w:val="22"/>
          <w:szCs w:val="22"/>
        </w:rPr>
        <w:lastRenderedPageBreak/>
        <w:t>10. Форс-мажор</w:t>
      </w:r>
    </w:p>
    <w:p w:rsidR="00B8070F" w:rsidRPr="00572BD4" w:rsidRDefault="00B8070F" w:rsidP="00B8070F">
      <w:pPr>
        <w:jc w:val="center"/>
        <w:rPr>
          <w:b/>
          <w:sz w:val="16"/>
          <w:szCs w:val="16"/>
        </w:rPr>
      </w:pPr>
    </w:p>
    <w:p w:rsidR="00B8070F" w:rsidRDefault="00B8070F" w:rsidP="00B8070F">
      <w:pPr>
        <w:ind w:left="567" w:hanging="567"/>
        <w:rPr>
          <w:sz w:val="22"/>
          <w:szCs w:val="22"/>
        </w:rPr>
      </w:pPr>
      <w:r w:rsidRPr="00572BD4">
        <w:rPr>
          <w:sz w:val="22"/>
          <w:szCs w:val="22"/>
        </w:rPr>
        <w:t xml:space="preserve">10.1. Ни одна из сторон не несет ответственности за невыполнение своих обязательств по настоящему </w:t>
      </w:r>
      <w:r>
        <w:rPr>
          <w:sz w:val="22"/>
          <w:szCs w:val="22"/>
        </w:rPr>
        <w:t>Д</w:t>
      </w:r>
      <w:r w:rsidRPr="00572BD4">
        <w:rPr>
          <w:sz w:val="22"/>
          <w:szCs w:val="22"/>
        </w:rPr>
        <w:t>оговору, если такое невыполнение вызвано или возникает в результате события Форс-мажора.</w:t>
      </w:r>
    </w:p>
    <w:p w:rsidR="00B8070F" w:rsidRDefault="00B8070F" w:rsidP="00B8070F">
      <w:pPr>
        <w:ind w:left="567" w:hanging="567"/>
        <w:rPr>
          <w:sz w:val="22"/>
          <w:szCs w:val="22"/>
        </w:rPr>
      </w:pPr>
    </w:p>
    <w:p w:rsidR="00B8070F" w:rsidRPr="00572BD4" w:rsidRDefault="00B8070F" w:rsidP="00B8070F">
      <w:pPr>
        <w:ind w:left="567" w:hanging="567"/>
        <w:rPr>
          <w:sz w:val="22"/>
          <w:szCs w:val="22"/>
        </w:rPr>
      </w:pPr>
    </w:p>
    <w:p w:rsidR="00B8070F" w:rsidRPr="00572BD4" w:rsidRDefault="00B8070F" w:rsidP="00B8070F">
      <w:pPr>
        <w:numPr>
          <w:ilvl w:val="0"/>
          <w:numId w:val="63"/>
        </w:numPr>
        <w:jc w:val="center"/>
        <w:rPr>
          <w:b/>
          <w:sz w:val="22"/>
          <w:szCs w:val="22"/>
        </w:rPr>
      </w:pPr>
      <w:r w:rsidRPr="00572BD4">
        <w:rPr>
          <w:b/>
          <w:sz w:val="22"/>
          <w:szCs w:val="22"/>
        </w:rPr>
        <w:t>Разрешение споров</w:t>
      </w:r>
    </w:p>
    <w:p w:rsidR="00B8070F" w:rsidRPr="00572BD4" w:rsidRDefault="00B8070F" w:rsidP="00B8070F">
      <w:pPr>
        <w:jc w:val="center"/>
        <w:rPr>
          <w:b/>
          <w:sz w:val="16"/>
          <w:szCs w:val="16"/>
        </w:rPr>
      </w:pPr>
    </w:p>
    <w:p w:rsidR="00B8070F" w:rsidRPr="00572BD4" w:rsidRDefault="00B8070F" w:rsidP="00B8070F">
      <w:pPr>
        <w:numPr>
          <w:ilvl w:val="1"/>
          <w:numId w:val="63"/>
        </w:numPr>
        <w:shd w:val="clear" w:color="auto" w:fill="FFFFFF"/>
        <w:tabs>
          <w:tab w:val="clear" w:pos="1080"/>
          <w:tab w:val="left" w:pos="567"/>
        </w:tabs>
        <w:ind w:left="567" w:hanging="567"/>
        <w:jc w:val="both"/>
        <w:rPr>
          <w:spacing w:val="1"/>
          <w:sz w:val="22"/>
          <w:szCs w:val="22"/>
        </w:rPr>
      </w:pPr>
      <w:r w:rsidRPr="00572BD4">
        <w:rPr>
          <w:spacing w:val="1"/>
          <w:sz w:val="22"/>
          <w:szCs w:val="22"/>
        </w:rPr>
        <w:t>Все споры и разногласия, которые могут возникнуть по настоящему Договору или в связи с ним, Стороны будут стремиться решить путем переговоров.</w:t>
      </w:r>
    </w:p>
    <w:p w:rsidR="00B8070F" w:rsidRPr="00572BD4" w:rsidRDefault="00B8070F" w:rsidP="00B8070F">
      <w:pPr>
        <w:numPr>
          <w:ilvl w:val="1"/>
          <w:numId w:val="63"/>
        </w:numPr>
        <w:shd w:val="clear" w:color="auto" w:fill="FFFFFF"/>
        <w:tabs>
          <w:tab w:val="clear" w:pos="1080"/>
          <w:tab w:val="left" w:pos="567"/>
        </w:tabs>
        <w:ind w:left="567" w:hanging="567"/>
        <w:jc w:val="both"/>
        <w:rPr>
          <w:spacing w:val="1"/>
          <w:sz w:val="22"/>
          <w:szCs w:val="22"/>
        </w:rPr>
      </w:pPr>
      <w:r w:rsidRPr="00572BD4">
        <w:rPr>
          <w:spacing w:val="1"/>
          <w:sz w:val="22"/>
          <w:szCs w:val="22"/>
        </w:rPr>
        <w:t xml:space="preserve">В случае </w:t>
      </w:r>
      <w:proofErr w:type="spellStart"/>
      <w:r w:rsidRPr="00572BD4">
        <w:rPr>
          <w:spacing w:val="1"/>
          <w:sz w:val="22"/>
          <w:szCs w:val="22"/>
        </w:rPr>
        <w:t>недостижении</w:t>
      </w:r>
      <w:proofErr w:type="spellEnd"/>
      <w:r w:rsidRPr="00572BD4">
        <w:rPr>
          <w:spacing w:val="1"/>
          <w:sz w:val="22"/>
          <w:szCs w:val="22"/>
        </w:rPr>
        <w:t xml:space="preserve"> Сторонами взаимоприемлемого решения в течени</w:t>
      </w:r>
      <w:proofErr w:type="gramStart"/>
      <w:r w:rsidRPr="00572BD4">
        <w:rPr>
          <w:spacing w:val="1"/>
          <w:sz w:val="22"/>
          <w:szCs w:val="22"/>
        </w:rPr>
        <w:t>и</w:t>
      </w:r>
      <w:proofErr w:type="gramEnd"/>
      <w:r w:rsidRPr="00572BD4">
        <w:rPr>
          <w:spacing w:val="1"/>
          <w:sz w:val="22"/>
          <w:szCs w:val="22"/>
        </w:rPr>
        <w:t xml:space="preserve"> 30 (</w:t>
      </w:r>
      <w:r>
        <w:rPr>
          <w:spacing w:val="1"/>
          <w:sz w:val="22"/>
          <w:szCs w:val="22"/>
        </w:rPr>
        <w:t>Т</w:t>
      </w:r>
      <w:r w:rsidRPr="00572BD4">
        <w:rPr>
          <w:spacing w:val="1"/>
          <w:sz w:val="22"/>
          <w:szCs w:val="22"/>
        </w:rPr>
        <w:t>ридцати) дней, споры передаются на рассмотрение в Арбитражный суд г. Москвы.</w:t>
      </w:r>
    </w:p>
    <w:p w:rsidR="00B8070F" w:rsidRDefault="00B8070F" w:rsidP="00B8070F">
      <w:pPr>
        <w:jc w:val="center"/>
        <w:rPr>
          <w:b/>
          <w:sz w:val="16"/>
          <w:szCs w:val="16"/>
        </w:rPr>
      </w:pPr>
    </w:p>
    <w:p w:rsidR="00B8070F" w:rsidRPr="00572BD4" w:rsidRDefault="00B8070F" w:rsidP="00B8070F">
      <w:pPr>
        <w:jc w:val="center"/>
        <w:rPr>
          <w:b/>
          <w:sz w:val="22"/>
          <w:szCs w:val="22"/>
        </w:rPr>
      </w:pPr>
      <w:r w:rsidRPr="00572BD4">
        <w:rPr>
          <w:b/>
          <w:sz w:val="22"/>
          <w:szCs w:val="22"/>
        </w:rPr>
        <w:t>12. Порядок уведомления</w:t>
      </w:r>
    </w:p>
    <w:p w:rsidR="00B8070F" w:rsidRPr="00572BD4" w:rsidRDefault="00B8070F" w:rsidP="00B8070F">
      <w:pPr>
        <w:jc w:val="center"/>
        <w:rPr>
          <w:b/>
          <w:sz w:val="16"/>
          <w:szCs w:val="16"/>
        </w:rPr>
      </w:pPr>
    </w:p>
    <w:p w:rsidR="00B8070F" w:rsidRPr="00572BD4" w:rsidRDefault="00B8070F" w:rsidP="00B8070F">
      <w:pPr>
        <w:ind w:left="567" w:hanging="567"/>
        <w:rPr>
          <w:sz w:val="22"/>
          <w:szCs w:val="22"/>
        </w:rPr>
      </w:pPr>
      <w:r w:rsidRPr="00572BD4">
        <w:rPr>
          <w:sz w:val="22"/>
          <w:szCs w:val="22"/>
        </w:rPr>
        <w:t xml:space="preserve">12.1. </w:t>
      </w:r>
      <w:r>
        <w:rPr>
          <w:sz w:val="22"/>
          <w:szCs w:val="22"/>
        </w:rPr>
        <w:t xml:space="preserve"> </w:t>
      </w:r>
      <w:proofErr w:type="gramStart"/>
      <w:r w:rsidRPr="00572BD4">
        <w:rPr>
          <w:sz w:val="22"/>
          <w:szCs w:val="22"/>
        </w:rPr>
        <w:t>Во всех случаях, кроме специально оговоренных настоящим Договором, все предусмотренные или допускаемые настоящим Договором уведомления считаются должным образом направленными и врученными Сторонами, если они направлены с курьером, либо по факсу, либо заказным письмом с уведомлением о вручении по следующим почтовым адресам и факсам:</w:t>
      </w:r>
      <w:proofErr w:type="gramEnd"/>
    </w:p>
    <w:p w:rsidR="00B8070F" w:rsidRPr="00572BD4" w:rsidRDefault="00B8070F" w:rsidP="00B8070F">
      <w:pPr>
        <w:rPr>
          <w:sz w:val="22"/>
          <w:szCs w:val="22"/>
        </w:rPr>
      </w:pPr>
    </w:p>
    <w:p w:rsidR="00B8070F" w:rsidRDefault="00B8070F" w:rsidP="00B8070F">
      <w:pPr>
        <w:rPr>
          <w:sz w:val="22"/>
          <w:szCs w:val="22"/>
        </w:rPr>
      </w:pPr>
      <w:r w:rsidRPr="00572BD4">
        <w:rPr>
          <w:sz w:val="22"/>
          <w:szCs w:val="22"/>
        </w:rPr>
        <w:t xml:space="preserve">Оператор: </w:t>
      </w:r>
    </w:p>
    <w:p w:rsidR="00B8070F" w:rsidRDefault="00B8070F" w:rsidP="00B8070F">
      <w:pPr>
        <w:rPr>
          <w:sz w:val="22"/>
          <w:szCs w:val="22"/>
        </w:rPr>
      </w:pPr>
    </w:p>
    <w:tbl>
      <w:tblPr>
        <w:tblW w:w="16637" w:type="dxa"/>
        <w:tblLook w:val="01E0" w:firstRow="1" w:lastRow="1" w:firstColumn="1" w:lastColumn="1" w:noHBand="0" w:noVBand="0"/>
      </w:tblPr>
      <w:tblGrid>
        <w:gridCol w:w="10144"/>
        <w:gridCol w:w="6493"/>
      </w:tblGrid>
      <w:tr w:rsidR="00B8070F" w:rsidRPr="004C075E" w:rsidTr="00062BC6">
        <w:tc>
          <w:tcPr>
            <w:tcW w:w="9180" w:type="dxa"/>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6"/>
              <w:gridCol w:w="7432"/>
            </w:tblGrid>
            <w:tr w:rsidR="00B8070F" w:rsidRPr="004C075E" w:rsidTr="00062BC6">
              <w:tc>
                <w:tcPr>
                  <w:tcW w:w="2486" w:type="dxa"/>
                </w:tcPr>
                <w:p w:rsidR="00B8070F" w:rsidRPr="004C075E" w:rsidRDefault="00B8070F" w:rsidP="00062BC6">
                  <w:pPr>
                    <w:rPr>
                      <w:sz w:val="22"/>
                      <w:szCs w:val="22"/>
                    </w:rPr>
                  </w:pPr>
                  <w:r w:rsidRPr="004C075E">
                    <w:rPr>
                      <w:sz w:val="22"/>
                      <w:szCs w:val="22"/>
                    </w:rPr>
                    <w:t>Почтовый адрес:</w:t>
                  </w:r>
                </w:p>
              </w:tc>
              <w:tc>
                <w:tcPr>
                  <w:tcW w:w="7432" w:type="dxa"/>
                </w:tcPr>
                <w:p w:rsidR="00B8070F" w:rsidRPr="004C075E" w:rsidRDefault="00B8070F" w:rsidP="00062BC6">
                  <w:pPr>
                    <w:rPr>
                      <w:sz w:val="22"/>
                      <w:szCs w:val="22"/>
                    </w:rPr>
                  </w:pPr>
                </w:p>
              </w:tc>
            </w:tr>
            <w:tr w:rsidR="00B8070F" w:rsidRPr="004C075E" w:rsidTr="00062BC6">
              <w:tc>
                <w:tcPr>
                  <w:tcW w:w="2486" w:type="dxa"/>
                </w:tcPr>
                <w:p w:rsidR="00B8070F" w:rsidRPr="004C075E" w:rsidRDefault="00B8070F" w:rsidP="00062BC6">
                  <w:pPr>
                    <w:rPr>
                      <w:sz w:val="22"/>
                      <w:szCs w:val="22"/>
                    </w:rPr>
                  </w:pPr>
                  <w:r w:rsidRPr="004C075E">
                    <w:rPr>
                      <w:sz w:val="22"/>
                      <w:szCs w:val="22"/>
                    </w:rPr>
                    <w:t>Телефон/факс:</w:t>
                  </w:r>
                </w:p>
              </w:tc>
              <w:tc>
                <w:tcPr>
                  <w:tcW w:w="7432" w:type="dxa"/>
                </w:tcPr>
                <w:p w:rsidR="00B8070F" w:rsidRPr="004C075E" w:rsidRDefault="00B8070F" w:rsidP="00062BC6">
                  <w:pPr>
                    <w:rPr>
                      <w:sz w:val="22"/>
                      <w:szCs w:val="22"/>
                    </w:rPr>
                  </w:pPr>
                </w:p>
              </w:tc>
            </w:tr>
          </w:tbl>
          <w:p w:rsidR="00B8070F" w:rsidRPr="004C075E" w:rsidRDefault="00B8070F" w:rsidP="00062BC6">
            <w:pPr>
              <w:rPr>
                <w:sz w:val="22"/>
                <w:szCs w:val="22"/>
              </w:rPr>
            </w:pPr>
          </w:p>
        </w:tc>
        <w:tc>
          <w:tcPr>
            <w:tcW w:w="7457" w:type="dxa"/>
          </w:tcPr>
          <w:p w:rsidR="00B8070F" w:rsidRPr="004C075E" w:rsidRDefault="00B8070F" w:rsidP="00062BC6">
            <w:pPr>
              <w:ind w:firstLine="851"/>
              <w:rPr>
                <w:sz w:val="22"/>
                <w:szCs w:val="22"/>
              </w:rPr>
            </w:pPr>
          </w:p>
        </w:tc>
      </w:tr>
      <w:tr w:rsidR="00B8070F" w:rsidRPr="004C075E" w:rsidTr="00062BC6">
        <w:tc>
          <w:tcPr>
            <w:tcW w:w="9180" w:type="dxa"/>
          </w:tcPr>
          <w:p w:rsidR="00B8070F" w:rsidRPr="004C075E" w:rsidRDefault="00B8070F" w:rsidP="00062BC6">
            <w:pPr>
              <w:rPr>
                <w:sz w:val="22"/>
                <w:szCs w:val="22"/>
              </w:rPr>
            </w:pPr>
          </w:p>
        </w:tc>
        <w:tc>
          <w:tcPr>
            <w:tcW w:w="7457" w:type="dxa"/>
          </w:tcPr>
          <w:p w:rsidR="00B8070F" w:rsidRPr="004C075E" w:rsidRDefault="00B8070F" w:rsidP="00062BC6">
            <w:pPr>
              <w:ind w:firstLine="851"/>
              <w:rPr>
                <w:sz w:val="22"/>
                <w:szCs w:val="22"/>
              </w:rPr>
            </w:pPr>
          </w:p>
        </w:tc>
      </w:tr>
    </w:tbl>
    <w:p w:rsidR="00B8070F" w:rsidRDefault="00B8070F" w:rsidP="00B8070F">
      <w:pPr>
        <w:rPr>
          <w:sz w:val="22"/>
          <w:szCs w:val="22"/>
        </w:rPr>
      </w:pPr>
      <w:r w:rsidRPr="00572BD4">
        <w:rPr>
          <w:sz w:val="22"/>
          <w:szCs w:val="22"/>
        </w:rPr>
        <w:t>Заказчик:</w:t>
      </w:r>
    </w:p>
    <w:p w:rsidR="00B8070F" w:rsidRDefault="00B8070F" w:rsidP="00B8070F">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7457"/>
      </w:tblGrid>
      <w:tr w:rsidR="00B8070F" w:rsidRPr="004C075E" w:rsidTr="00062BC6">
        <w:tc>
          <w:tcPr>
            <w:tcW w:w="2520" w:type="dxa"/>
          </w:tcPr>
          <w:p w:rsidR="00B8070F" w:rsidRPr="004C075E" w:rsidRDefault="00B8070F" w:rsidP="00062BC6">
            <w:pPr>
              <w:rPr>
                <w:sz w:val="22"/>
                <w:szCs w:val="22"/>
              </w:rPr>
            </w:pPr>
            <w:r w:rsidRPr="004C075E">
              <w:rPr>
                <w:sz w:val="22"/>
                <w:szCs w:val="22"/>
              </w:rPr>
              <w:t>Почтовый адрес:</w:t>
            </w:r>
          </w:p>
        </w:tc>
        <w:tc>
          <w:tcPr>
            <w:tcW w:w="7457" w:type="dxa"/>
          </w:tcPr>
          <w:p w:rsidR="00B8070F" w:rsidRPr="004C075E" w:rsidRDefault="00B8070F" w:rsidP="00062BC6">
            <w:pPr>
              <w:rPr>
                <w:sz w:val="22"/>
                <w:szCs w:val="22"/>
              </w:rPr>
            </w:pPr>
          </w:p>
        </w:tc>
      </w:tr>
      <w:tr w:rsidR="00B8070F" w:rsidRPr="004C075E" w:rsidTr="00062BC6">
        <w:tc>
          <w:tcPr>
            <w:tcW w:w="2520" w:type="dxa"/>
          </w:tcPr>
          <w:p w:rsidR="00B8070F" w:rsidRPr="004C075E" w:rsidRDefault="00B8070F" w:rsidP="00062BC6">
            <w:pPr>
              <w:rPr>
                <w:sz w:val="22"/>
                <w:szCs w:val="22"/>
              </w:rPr>
            </w:pPr>
            <w:r w:rsidRPr="004C075E">
              <w:rPr>
                <w:sz w:val="22"/>
                <w:szCs w:val="22"/>
              </w:rPr>
              <w:t>Телефон/факс:</w:t>
            </w:r>
          </w:p>
        </w:tc>
        <w:tc>
          <w:tcPr>
            <w:tcW w:w="7457" w:type="dxa"/>
          </w:tcPr>
          <w:p w:rsidR="00B8070F" w:rsidRPr="004C075E" w:rsidRDefault="00B8070F" w:rsidP="00062BC6">
            <w:pPr>
              <w:rPr>
                <w:sz w:val="22"/>
                <w:szCs w:val="22"/>
              </w:rPr>
            </w:pPr>
          </w:p>
        </w:tc>
      </w:tr>
    </w:tbl>
    <w:p w:rsidR="00B8070F" w:rsidRPr="00572BD4" w:rsidRDefault="00B8070F" w:rsidP="00B8070F">
      <w:pPr>
        <w:rPr>
          <w:sz w:val="22"/>
          <w:szCs w:val="22"/>
        </w:rPr>
      </w:pPr>
    </w:p>
    <w:p w:rsidR="00B8070F" w:rsidRPr="00572BD4" w:rsidRDefault="00B8070F" w:rsidP="00B8070F">
      <w:pPr>
        <w:ind w:left="567" w:hanging="567"/>
        <w:rPr>
          <w:sz w:val="22"/>
          <w:szCs w:val="22"/>
        </w:rPr>
      </w:pPr>
      <w:r w:rsidRPr="00572BD4">
        <w:rPr>
          <w:sz w:val="22"/>
          <w:szCs w:val="22"/>
        </w:rPr>
        <w:t>12.2. При отправке уведомления с курьером оно считается полученным в день доставки, при условии, что доставка состоялась. При отправке уведомления по факсу оно считается полученным в день отправки.</w:t>
      </w:r>
    </w:p>
    <w:p w:rsidR="00B8070F" w:rsidRDefault="00B8070F" w:rsidP="00B8070F">
      <w:pPr>
        <w:ind w:left="567" w:hanging="567"/>
        <w:rPr>
          <w:sz w:val="22"/>
          <w:szCs w:val="22"/>
        </w:rPr>
      </w:pPr>
      <w:r w:rsidRPr="00572BD4">
        <w:rPr>
          <w:sz w:val="22"/>
          <w:szCs w:val="22"/>
        </w:rPr>
        <w:t xml:space="preserve">12.3. Любая из Сторон в случае изменения своего почтового адреса и/или факса обязана в течение 3 (Трех) рабочих дней </w:t>
      </w:r>
      <w:proofErr w:type="gramStart"/>
      <w:r w:rsidRPr="00572BD4">
        <w:rPr>
          <w:sz w:val="22"/>
          <w:szCs w:val="22"/>
        </w:rPr>
        <w:t xml:space="preserve">с даты </w:t>
      </w:r>
      <w:r>
        <w:rPr>
          <w:sz w:val="22"/>
          <w:szCs w:val="22"/>
        </w:rPr>
        <w:t xml:space="preserve"> </w:t>
      </w:r>
      <w:r w:rsidRPr="00572BD4">
        <w:rPr>
          <w:sz w:val="22"/>
          <w:szCs w:val="22"/>
        </w:rPr>
        <w:t>изменения</w:t>
      </w:r>
      <w:proofErr w:type="gramEnd"/>
      <w:r w:rsidRPr="00572BD4">
        <w:rPr>
          <w:sz w:val="22"/>
          <w:szCs w:val="22"/>
        </w:rPr>
        <w:t xml:space="preserve"> уведомить об этом другую Сторону в официальном </w:t>
      </w:r>
      <w:r w:rsidRPr="008F5D85">
        <w:rPr>
          <w:sz w:val="22"/>
          <w:szCs w:val="22"/>
        </w:rPr>
        <w:t>порядке.</w:t>
      </w:r>
    </w:p>
    <w:p w:rsidR="00B8070F" w:rsidRPr="00EA1456" w:rsidRDefault="00B8070F" w:rsidP="00B8070F">
      <w:pPr>
        <w:ind w:left="567" w:hanging="567"/>
        <w:rPr>
          <w:sz w:val="22"/>
          <w:szCs w:val="22"/>
        </w:rPr>
      </w:pPr>
    </w:p>
    <w:p w:rsidR="00B8070F" w:rsidRPr="008F5D85" w:rsidRDefault="00B8070F" w:rsidP="00B8070F">
      <w:pPr>
        <w:ind w:left="567" w:hanging="567"/>
        <w:rPr>
          <w:sz w:val="22"/>
          <w:szCs w:val="22"/>
        </w:rPr>
      </w:pPr>
    </w:p>
    <w:p w:rsidR="00B8070F" w:rsidRPr="00572BD4" w:rsidRDefault="00B8070F" w:rsidP="00B8070F">
      <w:pPr>
        <w:numPr>
          <w:ilvl w:val="0"/>
          <w:numId w:val="64"/>
        </w:numPr>
        <w:jc w:val="center"/>
        <w:rPr>
          <w:b/>
          <w:sz w:val="22"/>
          <w:szCs w:val="22"/>
        </w:rPr>
      </w:pPr>
      <w:r w:rsidRPr="00572BD4">
        <w:rPr>
          <w:b/>
          <w:sz w:val="22"/>
          <w:szCs w:val="22"/>
        </w:rPr>
        <w:t>Прочие условия</w:t>
      </w:r>
    </w:p>
    <w:p w:rsidR="00B8070F" w:rsidRPr="00572BD4" w:rsidRDefault="00B8070F" w:rsidP="00B8070F">
      <w:pPr>
        <w:jc w:val="center"/>
        <w:rPr>
          <w:b/>
          <w:sz w:val="16"/>
          <w:szCs w:val="16"/>
        </w:rPr>
      </w:pPr>
    </w:p>
    <w:p w:rsidR="00B8070F" w:rsidRPr="00572BD4" w:rsidRDefault="00B8070F" w:rsidP="00B8070F">
      <w:pPr>
        <w:numPr>
          <w:ilvl w:val="1"/>
          <w:numId w:val="64"/>
        </w:numPr>
        <w:shd w:val="clear" w:color="auto" w:fill="FFFFFF"/>
        <w:jc w:val="both"/>
        <w:rPr>
          <w:b/>
          <w:bCs/>
          <w:spacing w:val="-5"/>
          <w:sz w:val="22"/>
          <w:szCs w:val="22"/>
        </w:rPr>
      </w:pPr>
      <w:r w:rsidRPr="00572BD4">
        <w:rPr>
          <w:spacing w:val="4"/>
          <w:sz w:val="22"/>
          <w:szCs w:val="22"/>
        </w:rPr>
        <w:t xml:space="preserve">Ничто в настоящем </w:t>
      </w:r>
      <w:r>
        <w:rPr>
          <w:spacing w:val="4"/>
          <w:sz w:val="22"/>
          <w:szCs w:val="22"/>
        </w:rPr>
        <w:t>Д</w:t>
      </w:r>
      <w:r w:rsidRPr="00572BD4">
        <w:rPr>
          <w:spacing w:val="4"/>
          <w:sz w:val="22"/>
          <w:szCs w:val="22"/>
        </w:rPr>
        <w:t xml:space="preserve">оговоре не дает Заказчику каких-либо прав на исключительное владение частью сети, </w:t>
      </w:r>
      <w:r w:rsidRPr="00572BD4">
        <w:rPr>
          <w:sz w:val="22"/>
          <w:szCs w:val="22"/>
        </w:rPr>
        <w:t>Оборудования и прочего имущества Оператора.</w:t>
      </w:r>
    </w:p>
    <w:p w:rsidR="00B8070F" w:rsidRPr="00572BD4" w:rsidRDefault="00B8070F" w:rsidP="00B8070F">
      <w:pPr>
        <w:numPr>
          <w:ilvl w:val="1"/>
          <w:numId w:val="64"/>
        </w:numPr>
        <w:shd w:val="clear" w:color="auto" w:fill="FFFFFF"/>
        <w:jc w:val="both"/>
        <w:rPr>
          <w:b/>
          <w:bCs/>
          <w:spacing w:val="-5"/>
          <w:sz w:val="22"/>
          <w:szCs w:val="22"/>
        </w:rPr>
      </w:pPr>
      <w:r w:rsidRPr="00572BD4">
        <w:rPr>
          <w:sz w:val="22"/>
          <w:szCs w:val="22"/>
        </w:rPr>
        <w:t>В случае расторжения настоящего Договора Оператор обязуется провести демонтаж и вывоз принадлежащего ему Оборудования за свой счет.</w:t>
      </w:r>
    </w:p>
    <w:p w:rsidR="00B8070F" w:rsidRPr="00572BD4" w:rsidRDefault="00B8070F" w:rsidP="00B8070F">
      <w:pPr>
        <w:numPr>
          <w:ilvl w:val="1"/>
          <w:numId w:val="64"/>
        </w:numPr>
        <w:shd w:val="clear" w:color="auto" w:fill="FFFFFF"/>
        <w:jc w:val="both"/>
        <w:rPr>
          <w:b/>
          <w:bCs/>
          <w:spacing w:val="-5"/>
          <w:sz w:val="22"/>
          <w:szCs w:val="22"/>
        </w:rPr>
      </w:pPr>
      <w:r w:rsidRPr="00572BD4">
        <w:rPr>
          <w:spacing w:val="4"/>
          <w:sz w:val="22"/>
          <w:szCs w:val="22"/>
        </w:rPr>
        <w:t>Имущественные отношения сторон, связанные с переходом прав собственности, владения от одной стороны к другой, не являются предметом настоящего Договора и осуществляются на основании отдельных независимых соглашений и договоров, заключаемых между сторонами</w:t>
      </w:r>
      <w:r w:rsidRPr="00572BD4">
        <w:rPr>
          <w:sz w:val="22"/>
          <w:szCs w:val="22"/>
        </w:rPr>
        <w:t>.</w:t>
      </w:r>
    </w:p>
    <w:p w:rsidR="00B8070F" w:rsidRPr="00572BD4" w:rsidRDefault="00B8070F" w:rsidP="00B8070F">
      <w:pPr>
        <w:numPr>
          <w:ilvl w:val="1"/>
          <w:numId w:val="64"/>
        </w:numPr>
        <w:shd w:val="clear" w:color="auto" w:fill="FFFFFF"/>
        <w:jc w:val="both"/>
        <w:rPr>
          <w:spacing w:val="4"/>
          <w:sz w:val="22"/>
          <w:szCs w:val="22"/>
        </w:rPr>
      </w:pPr>
      <w:r>
        <w:rPr>
          <w:spacing w:val="4"/>
          <w:sz w:val="22"/>
          <w:szCs w:val="22"/>
        </w:rPr>
        <w:t xml:space="preserve"> Настоящий Д</w:t>
      </w:r>
      <w:r w:rsidRPr="00572BD4">
        <w:rPr>
          <w:spacing w:val="4"/>
          <w:sz w:val="22"/>
          <w:szCs w:val="22"/>
        </w:rPr>
        <w:t xml:space="preserve">оговор и все приложения к нему остаются в силе в случае изменения реквизитов сторон, изменения их учредительных документов, включая, </w:t>
      </w:r>
      <w:proofErr w:type="gramStart"/>
      <w:r w:rsidRPr="00572BD4">
        <w:rPr>
          <w:spacing w:val="4"/>
          <w:sz w:val="22"/>
          <w:szCs w:val="22"/>
        </w:rPr>
        <w:t>но</w:t>
      </w:r>
      <w:proofErr w:type="gramEnd"/>
      <w:r w:rsidRPr="00572BD4">
        <w:rPr>
          <w:spacing w:val="4"/>
          <w:sz w:val="22"/>
          <w:szCs w:val="22"/>
        </w:rPr>
        <w:t xml:space="preserve"> не ограничиваясь изменением собственника, организационно-правовой формы и др.</w:t>
      </w:r>
    </w:p>
    <w:p w:rsidR="00B8070F" w:rsidRPr="00572BD4" w:rsidRDefault="00B8070F" w:rsidP="00B8070F">
      <w:pPr>
        <w:numPr>
          <w:ilvl w:val="1"/>
          <w:numId w:val="64"/>
        </w:numPr>
        <w:shd w:val="clear" w:color="auto" w:fill="FFFFFF"/>
        <w:jc w:val="both"/>
        <w:rPr>
          <w:spacing w:val="4"/>
          <w:sz w:val="22"/>
          <w:szCs w:val="22"/>
        </w:rPr>
      </w:pPr>
      <w:r>
        <w:rPr>
          <w:spacing w:val="4"/>
          <w:sz w:val="22"/>
          <w:szCs w:val="22"/>
        </w:rPr>
        <w:t xml:space="preserve"> </w:t>
      </w:r>
      <w:r w:rsidRPr="00572BD4">
        <w:rPr>
          <w:spacing w:val="4"/>
          <w:sz w:val="22"/>
          <w:szCs w:val="22"/>
        </w:rPr>
        <w:t>В случае изменения реквизитов Стороны обязаны в 10 (Десяти) рабочих дней уведомить об этом друг друга.</w:t>
      </w:r>
    </w:p>
    <w:p w:rsidR="00B8070F" w:rsidRPr="00572BD4" w:rsidRDefault="00B8070F" w:rsidP="00B8070F">
      <w:pPr>
        <w:numPr>
          <w:ilvl w:val="1"/>
          <w:numId w:val="64"/>
        </w:numPr>
        <w:shd w:val="clear" w:color="auto" w:fill="FFFFFF"/>
        <w:jc w:val="both"/>
        <w:rPr>
          <w:spacing w:val="4"/>
          <w:sz w:val="22"/>
          <w:szCs w:val="22"/>
        </w:rPr>
      </w:pPr>
      <w:r>
        <w:rPr>
          <w:spacing w:val="4"/>
          <w:sz w:val="22"/>
          <w:szCs w:val="22"/>
        </w:rPr>
        <w:t xml:space="preserve"> </w:t>
      </w:r>
      <w:r w:rsidRPr="00572BD4">
        <w:rPr>
          <w:spacing w:val="4"/>
          <w:sz w:val="22"/>
          <w:szCs w:val="22"/>
        </w:rPr>
        <w:t>Информация, относящаяся к юридическим адресам и банковским реквизитам Сторон, будет считаться изменившейся, если Сторона, у которой произошло изменение, письменно уведомит об этом другую Сторону. Не извещенная об изменениях Сторона не несет ответственности за негативные последствия, произошедшие вследствие данных изменений.</w:t>
      </w:r>
    </w:p>
    <w:p w:rsidR="00B8070F" w:rsidRPr="00572BD4" w:rsidRDefault="00B8070F" w:rsidP="00B8070F">
      <w:pPr>
        <w:numPr>
          <w:ilvl w:val="1"/>
          <w:numId w:val="64"/>
        </w:numPr>
        <w:shd w:val="clear" w:color="auto" w:fill="FFFFFF"/>
        <w:jc w:val="both"/>
        <w:rPr>
          <w:spacing w:val="4"/>
          <w:sz w:val="22"/>
          <w:szCs w:val="22"/>
        </w:rPr>
      </w:pPr>
      <w:r>
        <w:rPr>
          <w:spacing w:val="4"/>
          <w:sz w:val="22"/>
          <w:szCs w:val="22"/>
        </w:rPr>
        <w:t xml:space="preserve"> </w:t>
      </w:r>
      <w:r w:rsidRPr="00572BD4">
        <w:rPr>
          <w:spacing w:val="4"/>
          <w:sz w:val="22"/>
          <w:szCs w:val="22"/>
        </w:rPr>
        <w:t>Во всем ином, что не предусмотрено настоящим Договором, стороны будут руководствоваться действующим законодательством Российской Федерации.</w:t>
      </w:r>
    </w:p>
    <w:p w:rsidR="00B8070F" w:rsidRPr="008F5D85" w:rsidRDefault="00B8070F" w:rsidP="00B8070F">
      <w:pPr>
        <w:numPr>
          <w:ilvl w:val="1"/>
          <w:numId w:val="64"/>
        </w:numPr>
        <w:shd w:val="clear" w:color="auto" w:fill="FFFFFF"/>
        <w:jc w:val="both"/>
        <w:rPr>
          <w:spacing w:val="4"/>
          <w:sz w:val="22"/>
          <w:szCs w:val="22"/>
        </w:rPr>
      </w:pPr>
      <w:r>
        <w:lastRenderedPageBreak/>
        <w:t xml:space="preserve"> </w:t>
      </w:r>
      <w:r w:rsidRPr="00572BD4">
        <w:t xml:space="preserve">Настоящий Договор заключен в двух экземплярах по одному для каждой из Сторон, причем экземпляры имеют одинаковую юридическую силу. </w:t>
      </w:r>
    </w:p>
    <w:p w:rsidR="00B8070F" w:rsidRPr="00572BD4" w:rsidRDefault="00B8070F" w:rsidP="00B8070F">
      <w:pPr>
        <w:jc w:val="center"/>
        <w:rPr>
          <w:b/>
          <w:sz w:val="16"/>
          <w:szCs w:val="16"/>
        </w:rPr>
      </w:pPr>
    </w:p>
    <w:p w:rsidR="00B8070F" w:rsidRDefault="00B8070F" w:rsidP="00B8070F"/>
    <w:p w:rsidR="00B8070F" w:rsidRPr="009A2492" w:rsidRDefault="00B8070F" w:rsidP="00B8070F">
      <w:pPr>
        <w:autoSpaceDE w:val="0"/>
        <w:autoSpaceDN w:val="0"/>
        <w:adjustRightInd w:val="0"/>
      </w:pPr>
      <w:r w:rsidRPr="009A2492">
        <w:t xml:space="preserve"> </w:t>
      </w:r>
    </w:p>
    <w:p w:rsidR="009B45D9" w:rsidRPr="00475BCF" w:rsidRDefault="00B8070F" w:rsidP="009B45D9">
      <w:pPr>
        <w:pStyle w:val="Heading"/>
        <w:tabs>
          <w:tab w:val="left" w:pos="-540"/>
        </w:tabs>
        <w:jc w:val="center"/>
        <w:rPr>
          <w:rFonts w:ascii="Times New Roman" w:hAnsi="Times New Roman" w:cs="Times New Roman"/>
          <w:bCs w:val="0"/>
          <w:caps/>
        </w:rPr>
      </w:pPr>
      <w:r w:rsidRPr="00B8070F">
        <w:t xml:space="preserve"> </w:t>
      </w:r>
      <w:r w:rsidR="00192400">
        <w:rPr>
          <w:rFonts w:ascii="Times New Roman" w:hAnsi="Times New Roman" w:cs="Times New Roman"/>
          <w:bCs w:val="0"/>
          <w:caps/>
        </w:rPr>
        <w:t>14</w:t>
      </w:r>
      <w:r w:rsidR="009B45D9" w:rsidRPr="00475BCF">
        <w:rPr>
          <w:rFonts w:ascii="Times New Roman" w:hAnsi="Times New Roman" w:cs="Times New Roman"/>
          <w:bCs w:val="0"/>
          <w:caps/>
        </w:rPr>
        <w:t>. адреса и реквизиты сторон</w:t>
      </w:r>
    </w:p>
    <w:tbl>
      <w:tblPr>
        <w:tblW w:w="10285" w:type="dxa"/>
        <w:tblInd w:w="-72" w:type="dxa"/>
        <w:tblLook w:val="0000" w:firstRow="0" w:lastRow="0" w:firstColumn="0" w:lastColumn="0" w:noHBand="0" w:noVBand="0"/>
      </w:tblPr>
      <w:tblGrid>
        <w:gridCol w:w="5391"/>
        <w:gridCol w:w="369"/>
        <w:gridCol w:w="4500"/>
        <w:gridCol w:w="25"/>
      </w:tblGrid>
      <w:tr w:rsidR="009B45D9" w:rsidRPr="00475BCF" w:rsidTr="00062BC6">
        <w:trPr>
          <w:trHeight w:val="542"/>
        </w:trPr>
        <w:tc>
          <w:tcPr>
            <w:tcW w:w="5391" w:type="dxa"/>
          </w:tcPr>
          <w:p w:rsidR="009B45D9" w:rsidRDefault="009B45D9"/>
          <w:p w:rsidR="009B45D9" w:rsidRDefault="009B45D9">
            <w:r>
              <w:t>ЗАКАЗЧИК:</w:t>
            </w:r>
          </w:p>
          <w:tbl>
            <w:tblPr>
              <w:tblW w:w="4678" w:type="dxa"/>
              <w:tblCellSpacing w:w="0" w:type="dxa"/>
              <w:tblCellMar>
                <w:left w:w="13" w:type="dxa"/>
                <w:right w:w="0" w:type="dxa"/>
              </w:tblCellMar>
              <w:tblLook w:val="0000" w:firstRow="0" w:lastRow="0" w:firstColumn="0" w:lastColumn="0" w:noHBand="0" w:noVBand="0"/>
            </w:tblPr>
            <w:tblGrid>
              <w:gridCol w:w="4678"/>
            </w:tblGrid>
            <w:tr w:rsidR="009B45D9" w:rsidRPr="00E45711" w:rsidTr="009B45D9">
              <w:trPr>
                <w:trHeight w:val="261"/>
                <w:tblCellSpacing w:w="0" w:type="dxa"/>
              </w:trPr>
              <w:tc>
                <w:tcPr>
                  <w:tcW w:w="0" w:type="auto"/>
                  <w:vAlign w:val="center"/>
                </w:tcPr>
                <w:p w:rsidR="009B45D9" w:rsidRPr="00E45711" w:rsidRDefault="009B45D9" w:rsidP="00062BC6">
                  <w:pPr>
                    <w:rPr>
                      <w:b/>
                      <w:sz w:val="22"/>
                      <w:szCs w:val="22"/>
                    </w:rPr>
                  </w:pPr>
                  <w:r w:rsidRPr="00E45711">
                    <w:rPr>
                      <w:b/>
                      <w:sz w:val="22"/>
                      <w:szCs w:val="22"/>
                    </w:rPr>
                    <w:t>ОАО «</w:t>
                  </w:r>
                  <w:proofErr w:type="spellStart"/>
                  <w:r w:rsidRPr="00E45711">
                    <w:rPr>
                      <w:b/>
                      <w:sz w:val="22"/>
                      <w:szCs w:val="22"/>
                    </w:rPr>
                    <w:t>Атомэнергопроект</w:t>
                  </w:r>
                  <w:proofErr w:type="spellEnd"/>
                  <w:r w:rsidRPr="00E45711">
                    <w:rPr>
                      <w:b/>
                      <w:sz w:val="22"/>
                      <w:szCs w:val="22"/>
                    </w:rPr>
                    <w:t>»</w:t>
                  </w:r>
                </w:p>
              </w:tc>
            </w:tr>
            <w:tr w:rsidR="009B45D9" w:rsidRPr="00E45711" w:rsidTr="009B45D9">
              <w:trPr>
                <w:trHeight w:val="74"/>
                <w:tblCellSpacing w:w="0" w:type="dxa"/>
              </w:trPr>
              <w:tc>
                <w:tcPr>
                  <w:tcW w:w="0" w:type="auto"/>
                  <w:vAlign w:val="center"/>
                </w:tcPr>
                <w:p w:rsidR="009B45D9" w:rsidRPr="00E45711" w:rsidRDefault="009B45D9" w:rsidP="00062BC6">
                  <w:pPr>
                    <w:rPr>
                      <w:sz w:val="22"/>
                      <w:szCs w:val="22"/>
                    </w:rPr>
                  </w:pPr>
                  <w:r w:rsidRPr="00E45711">
                    <w:rPr>
                      <w:b/>
                      <w:sz w:val="22"/>
                      <w:szCs w:val="22"/>
                    </w:rPr>
                    <w:t xml:space="preserve">ИНН: </w:t>
                  </w:r>
                  <w:r w:rsidRPr="00E45711">
                    <w:rPr>
                      <w:sz w:val="22"/>
                      <w:szCs w:val="22"/>
                    </w:rPr>
                    <w:t>7701796320</w:t>
                  </w:r>
                </w:p>
              </w:tc>
            </w:tr>
            <w:tr w:rsidR="009B45D9" w:rsidRPr="00E45711" w:rsidTr="009B45D9">
              <w:trPr>
                <w:trHeight w:val="74"/>
                <w:tblCellSpacing w:w="0" w:type="dxa"/>
              </w:trPr>
              <w:tc>
                <w:tcPr>
                  <w:tcW w:w="0" w:type="auto"/>
                  <w:vAlign w:val="center"/>
                </w:tcPr>
                <w:p w:rsidR="009B45D9" w:rsidRPr="00E45711" w:rsidRDefault="009B45D9" w:rsidP="00062BC6">
                  <w:pPr>
                    <w:pStyle w:val="aff0"/>
                    <w:rPr>
                      <w:sz w:val="22"/>
                      <w:szCs w:val="22"/>
                    </w:rPr>
                  </w:pPr>
                  <w:r w:rsidRPr="00E45711">
                    <w:rPr>
                      <w:rFonts w:ascii="Times New Roman" w:hAnsi="Times New Roman" w:cs="Courier New"/>
                      <w:b/>
                      <w:sz w:val="22"/>
                      <w:szCs w:val="22"/>
                    </w:rPr>
                    <w:t xml:space="preserve">КПП: </w:t>
                  </w:r>
                  <w:r w:rsidRPr="00E45711">
                    <w:rPr>
                      <w:rFonts w:ascii="Times New Roman" w:hAnsi="Times New Roman" w:cs="Courier New"/>
                      <w:sz w:val="22"/>
                      <w:szCs w:val="22"/>
                    </w:rPr>
                    <w:t>774850001</w:t>
                  </w:r>
                </w:p>
              </w:tc>
            </w:tr>
            <w:tr w:rsidR="009B45D9" w:rsidRPr="00E45711" w:rsidTr="009B45D9">
              <w:trPr>
                <w:trHeight w:val="74"/>
                <w:tblCellSpacing w:w="0" w:type="dxa"/>
              </w:trPr>
              <w:tc>
                <w:tcPr>
                  <w:tcW w:w="0" w:type="auto"/>
                  <w:vAlign w:val="center"/>
                </w:tcPr>
                <w:p w:rsidR="009B45D9" w:rsidRPr="00E45711" w:rsidRDefault="009B45D9" w:rsidP="00062BC6">
                  <w:pPr>
                    <w:pStyle w:val="aff0"/>
                    <w:rPr>
                      <w:rFonts w:ascii="Times New Roman" w:hAnsi="Times New Roman" w:cs="Courier New"/>
                      <w:sz w:val="22"/>
                      <w:szCs w:val="22"/>
                    </w:rPr>
                  </w:pPr>
                  <w:r w:rsidRPr="00E45711">
                    <w:rPr>
                      <w:rFonts w:ascii="Times New Roman" w:hAnsi="Times New Roman" w:cs="Courier New"/>
                      <w:b/>
                      <w:sz w:val="22"/>
                      <w:szCs w:val="22"/>
                    </w:rPr>
                    <w:t xml:space="preserve">ОКПО: </w:t>
                  </w:r>
                  <w:r w:rsidRPr="00E45711">
                    <w:rPr>
                      <w:rFonts w:ascii="Times New Roman" w:hAnsi="Times New Roman" w:cs="Courier New"/>
                      <w:sz w:val="22"/>
                      <w:szCs w:val="22"/>
                    </w:rPr>
                    <w:t xml:space="preserve">08634359; </w:t>
                  </w:r>
                </w:p>
                <w:p w:rsidR="009B45D9" w:rsidRPr="00E45711" w:rsidRDefault="009B45D9" w:rsidP="00062BC6">
                  <w:pPr>
                    <w:pStyle w:val="aff0"/>
                    <w:rPr>
                      <w:rFonts w:ascii="Times New Roman" w:hAnsi="Times New Roman" w:cs="Courier New"/>
                      <w:b/>
                      <w:sz w:val="22"/>
                      <w:szCs w:val="22"/>
                    </w:rPr>
                  </w:pPr>
                  <w:r w:rsidRPr="00E45711">
                    <w:rPr>
                      <w:rFonts w:ascii="Times New Roman" w:hAnsi="Times New Roman" w:cs="Courier New"/>
                      <w:b/>
                      <w:sz w:val="22"/>
                      <w:szCs w:val="22"/>
                    </w:rPr>
                    <w:t>ОГРН</w:t>
                  </w:r>
                  <w:r w:rsidRPr="00E45711">
                    <w:rPr>
                      <w:rFonts w:ascii="Times New Roman" w:hAnsi="Times New Roman" w:cs="Courier New"/>
                      <w:sz w:val="22"/>
                      <w:szCs w:val="22"/>
                    </w:rPr>
                    <w:t>: 1087746998646</w:t>
                  </w:r>
                </w:p>
              </w:tc>
            </w:tr>
            <w:tr w:rsidR="009B45D9" w:rsidRPr="00E45711" w:rsidTr="009B45D9">
              <w:trPr>
                <w:trHeight w:val="74"/>
                <w:tblCellSpacing w:w="0" w:type="dxa"/>
              </w:trPr>
              <w:tc>
                <w:tcPr>
                  <w:tcW w:w="0" w:type="auto"/>
                  <w:vAlign w:val="center"/>
                </w:tcPr>
                <w:p w:rsidR="009B45D9" w:rsidRPr="00E45711" w:rsidRDefault="009B45D9" w:rsidP="00062BC6">
                  <w:pPr>
                    <w:pStyle w:val="aff0"/>
                    <w:rPr>
                      <w:sz w:val="22"/>
                      <w:szCs w:val="22"/>
                    </w:rPr>
                  </w:pPr>
                  <w:proofErr w:type="gramStart"/>
                  <w:r w:rsidRPr="00E45711">
                    <w:rPr>
                      <w:rFonts w:ascii="Times New Roman" w:hAnsi="Times New Roman" w:cs="Courier New"/>
                      <w:b/>
                      <w:sz w:val="22"/>
                      <w:szCs w:val="22"/>
                    </w:rPr>
                    <w:t xml:space="preserve">Адрес: </w:t>
                  </w:r>
                  <w:r w:rsidRPr="00E45711">
                    <w:rPr>
                      <w:rFonts w:ascii="Times New Roman" w:hAnsi="Times New Roman" w:cs="Courier New"/>
                      <w:sz w:val="22"/>
                      <w:szCs w:val="22"/>
                    </w:rPr>
                    <w:t xml:space="preserve">105005, Россия, г. Москва, ул. </w:t>
                  </w:r>
                  <w:proofErr w:type="spellStart"/>
                  <w:r w:rsidRPr="00E45711">
                    <w:rPr>
                      <w:rFonts w:ascii="Times New Roman" w:hAnsi="Times New Roman" w:cs="Courier New"/>
                      <w:sz w:val="22"/>
                      <w:szCs w:val="22"/>
                    </w:rPr>
                    <w:t>Бакунинская</w:t>
                  </w:r>
                  <w:proofErr w:type="spellEnd"/>
                  <w:r w:rsidRPr="00E45711">
                    <w:rPr>
                      <w:rFonts w:ascii="Times New Roman" w:hAnsi="Times New Roman" w:cs="Courier New"/>
                      <w:sz w:val="22"/>
                      <w:szCs w:val="22"/>
                    </w:rPr>
                    <w:t>, д.7, стр.1</w:t>
                  </w:r>
                  <w:proofErr w:type="gramEnd"/>
                </w:p>
              </w:tc>
            </w:tr>
            <w:tr w:rsidR="009B45D9" w:rsidRPr="00E45711" w:rsidTr="009B45D9">
              <w:trPr>
                <w:trHeight w:val="74"/>
                <w:tblCellSpacing w:w="0" w:type="dxa"/>
              </w:trPr>
              <w:tc>
                <w:tcPr>
                  <w:tcW w:w="0" w:type="auto"/>
                  <w:vAlign w:val="center"/>
                </w:tcPr>
                <w:p w:rsidR="009B45D9" w:rsidRPr="00E45711" w:rsidRDefault="009B45D9" w:rsidP="00062BC6">
                  <w:pPr>
                    <w:rPr>
                      <w:sz w:val="22"/>
                      <w:szCs w:val="22"/>
                    </w:rPr>
                  </w:pPr>
                  <w:proofErr w:type="gramStart"/>
                  <w:r w:rsidRPr="00E45711">
                    <w:rPr>
                      <w:b/>
                      <w:sz w:val="22"/>
                      <w:szCs w:val="22"/>
                    </w:rPr>
                    <w:t>р</w:t>
                  </w:r>
                  <w:proofErr w:type="gramEnd"/>
                  <w:r w:rsidRPr="00E45711">
                    <w:rPr>
                      <w:b/>
                      <w:sz w:val="22"/>
                      <w:szCs w:val="22"/>
                    </w:rPr>
                    <w:t xml:space="preserve">/с: </w:t>
                  </w:r>
                  <w:r w:rsidRPr="00E45711">
                    <w:rPr>
                      <w:sz w:val="22"/>
                      <w:szCs w:val="22"/>
                    </w:rPr>
                    <w:t>40702810500060021903</w:t>
                  </w:r>
                </w:p>
              </w:tc>
            </w:tr>
            <w:tr w:rsidR="009B45D9" w:rsidRPr="00E45711" w:rsidTr="009B45D9">
              <w:trPr>
                <w:trHeight w:val="74"/>
                <w:tblCellSpacing w:w="0" w:type="dxa"/>
              </w:trPr>
              <w:tc>
                <w:tcPr>
                  <w:tcW w:w="0" w:type="auto"/>
                  <w:vAlign w:val="center"/>
                </w:tcPr>
                <w:p w:rsidR="009B45D9" w:rsidRPr="00E45711" w:rsidRDefault="009B45D9" w:rsidP="00062BC6">
                  <w:pPr>
                    <w:pStyle w:val="aff0"/>
                    <w:rPr>
                      <w:rFonts w:ascii="Times New Roman" w:hAnsi="Times New Roman" w:cs="Courier New"/>
                      <w:b/>
                      <w:sz w:val="22"/>
                      <w:szCs w:val="22"/>
                    </w:rPr>
                  </w:pPr>
                  <w:r w:rsidRPr="00E45711">
                    <w:rPr>
                      <w:rFonts w:ascii="Times New Roman" w:hAnsi="Times New Roman" w:cs="Courier New"/>
                      <w:b/>
                      <w:sz w:val="22"/>
                      <w:szCs w:val="22"/>
                    </w:rPr>
                    <w:t xml:space="preserve">в </w:t>
                  </w:r>
                  <w:r w:rsidRPr="00E45711">
                    <w:rPr>
                      <w:rFonts w:ascii="Times New Roman" w:hAnsi="Times New Roman" w:cs="Courier New"/>
                      <w:sz w:val="22"/>
                      <w:szCs w:val="22"/>
                    </w:rPr>
                    <w:t>ОАО Банк ВТБ, г. Москва</w:t>
                  </w:r>
                </w:p>
              </w:tc>
            </w:tr>
            <w:tr w:rsidR="009B45D9" w:rsidRPr="00E45711" w:rsidTr="009B45D9">
              <w:trPr>
                <w:trHeight w:val="74"/>
                <w:tblCellSpacing w:w="0" w:type="dxa"/>
              </w:trPr>
              <w:tc>
                <w:tcPr>
                  <w:tcW w:w="0" w:type="auto"/>
                  <w:vAlign w:val="center"/>
                </w:tcPr>
                <w:p w:rsidR="009B45D9" w:rsidRPr="00E45711" w:rsidRDefault="009B45D9" w:rsidP="00062BC6">
                  <w:pPr>
                    <w:rPr>
                      <w:sz w:val="22"/>
                      <w:szCs w:val="22"/>
                    </w:rPr>
                  </w:pPr>
                  <w:r w:rsidRPr="00E45711">
                    <w:rPr>
                      <w:b/>
                      <w:sz w:val="22"/>
                      <w:szCs w:val="22"/>
                    </w:rPr>
                    <w:t xml:space="preserve">к/с: </w:t>
                  </w:r>
                  <w:r w:rsidRPr="00E45711">
                    <w:rPr>
                      <w:sz w:val="22"/>
                      <w:szCs w:val="22"/>
                    </w:rPr>
                    <w:t xml:space="preserve">30101810700000000187        </w:t>
                  </w:r>
                </w:p>
              </w:tc>
            </w:tr>
            <w:tr w:rsidR="009B45D9" w:rsidRPr="00E45711" w:rsidTr="009B45D9">
              <w:trPr>
                <w:trHeight w:val="74"/>
                <w:tblCellSpacing w:w="0" w:type="dxa"/>
              </w:trPr>
              <w:tc>
                <w:tcPr>
                  <w:tcW w:w="0" w:type="auto"/>
                  <w:vAlign w:val="center"/>
                </w:tcPr>
                <w:p w:rsidR="009B45D9" w:rsidRDefault="009B45D9" w:rsidP="00062BC6">
                  <w:pPr>
                    <w:pStyle w:val="aff0"/>
                    <w:rPr>
                      <w:rFonts w:ascii="Times New Roman" w:hAnsi="Times New Roman" w:cs="Courier New"/>
                      <w:sz w:val="22"/>
                      <w:szCs w:val="22"/>
                    </w:rPr>
                  </w:pPr>
                  <w:r w:rsidRPr="00E45711">
                    <w:rPr>
                      <w:rFonts w:ascii="Times New Roman" w:hAnsi="Times New Roman" w:cs="Courier New"/>
                      <w:b/>
                      <w:sz w:val="22"/>
                      <w:szCs w:val="22"/>
                    </w:rPr>
                    <w:t xml:space="preserve">БИК: </w:t>
                  </w:r>
                  <w:r w:rsidRPr="00E45711">
                    <w:rPr>
                      <w:rFonts w:ascii="Times New Roman" w:hAnsi="Times New Roman" w:cs="Courier New"/>
                      <w:sz w:val="22"/>
                      <w:szCs w:val="22"/>
                    </w:rPr>
                    <w:t>044525187</w:t>
                  </w:r>
                </w:p>
                <w:p w:rsidR="009B45D9" w:rsidRDefault="009B45D9" w:rsidP="00062BC6">
                  <w:pPr>
                    <w:pStyle w:val="aff0"/>
                    <w:rPr>
                      <w:rFonts w:ascii="Times New Roman" w:hAnsi="Times New Roman" w:cs="Courier New"/>
                      <w:sz w:val="22"/>
                      <w:szCs w:val="22"/>
                      <w:lang w:val="en-US"/>
                    </w:rPr>
                  </w:pPr>
                </w:p>
                <w:p w:rsidR="002849E0" w:rsidRPr="002849E0" w:rsidRDefault="002849E0" w:rsidP="00062BC6">
                  <w:pPr>
                    <w:pStyle w:val="aff0"/>
                    <w:rPr>
                      <w:rFonts w:ascii="Times New Roman" w:hAnsi="Times New Roman" w:cs="Courier New"/>
                      <w:sz w:val="22"/>
                      <w:szCs w:val="22"/>
                      <w:lang w:val="en-US"/>
                    </w:rPr>
                  </w:pPr>
                </w:p>
                <w:p w:rsidR="009B45D9" w:rsidRDefault="009B45D9" w:rsidP="00062BC6">
                  <w:pPr>
                    <w:pStyle w:val="aff0"/>
                    <w:rPr>
                      <w:rFonts w:ascii="Times New Roman" w:hAnsi="Times New Roman" w:cs="Courier New"/>
                      <w:sz w:val="22"/>
                      <w:szCs w:val="22"/>
                    </w:rPr>
                  </w:pPr>
                </w:p>
                <w:p w:rsidR="009B45D9" w:rsidRDefault="009B45D9" w:rsidP="00062BC6">
                  <w:pPr>
                    <w:pStyle w:val="aff0"/>
                    <w:rPr>
                      <w:rFonts w:ascii="Times New Roman" w:hAnsi="Times New Roman" w:cs="Courier New"/>
                      <w:sz w:val="22"/>
                      <w:szCs w:val="22"/>
                    </w:rPr>
                  </w:pPr>
                </w:p>
                <w:p w:rsidR="009B45D9" w:rsidRPr="00E34B94" w:rsidRDefault="009B45D9" w:rsidP="00062BC6">
                  <w:pPr>
                    <w:pStyle w:val="aff0"/>
                    <w:rPr>
                      <w:sz w:val="22"/>
                      <w:szCs w:val="22"/>
                    </w:rPr>
                  </w:pPr>
                </w:p>
              </w:tc>
            </w:tr>
          </w:tbl>
          <w:p w:rsidR="009B45D9" w:rsidRPr="00E45711" w:rsidRDefault="009B45D9" w:rsidP="00062BC6">
            <w:pPr>
              <w:tabs>
                <w:tab w:val="left" w:pos="540"/>
              </w:tabs>
              <w:rPr>
                <w:spacing w:val="-2"/>
                <w:sz w:val="22"/>
                <w:szCs w:val="22"/>
                <w:lang w:val="en-US"/>
              </w:rPr>
            </w:pPr>
          </w:p>
        </w:tc>
        <w:tc>
          <w:tcPr>
            <w:tcW w:w="4894" w:type="dxa"/>
            <w:gridSpan w:val="3"/>
          </w:tcPr>
          <w:p w:rsidR="009B45D9" w:rsidRDefault="009A53CA" w:rsidP="009B45D9">
            <w:pPr>
              <w:pStyle w:val="7"/>
              <w:spacing w:line="360" w:lineRule="auto"/>
              <w:ind w:left="0" w:firstLine="0"/>
              <w:rPr>
                <w:szCs w:val="22"/>
              </w:rPr>
            </w:pPr>
            <w:r>
              <w:rPr>
                <w:szCs w:val="22"/>
              </w:rPr>
              <w:t>ОПЕРАТОР</w:t>
            </w:r>
            <w:r w:rsidR="009B45D9" w:rsidRPr="00E45711">
              <w:rPr>
                <w:szCs w:val="22"/>
              </w:rPr>
              <w:t>:</w:t>
            </w:r>
          </w:p>
          <w:p w:rsidR="009B45D9" w:rsidRPr="009B45D9" w:rsidRDefault="009B45D9" w:rsidP="009B45D9"/>
          <w:tbl>
            <w:tblPr>
              <w:tblW w:w="4678" w:type="dxa"/>
              <w:tblCellSpacing w:w="0" w:type="dxa"/>
              <w:tblCellMar>
                <w:left w:w="13" w:type="dxa"/>
                <w:right w:w="0" w:type="dxa"/>
              </w:tblCellMar>
              <w:tblLook w:val="0000" w:firstRow="0" w:lastRow="0" w:firstColumn="0" w:lastColumn="0" w:noHBand="0" w:noVBand="0"/>
            </w:tblPr>
            <w:tblGrid>
              <w:gridCol w:w="4678"/>
            </w:tblGrid>
            <w:tr w:rsidR="009B45D9" w:rsidRPr="00E45711" w:rsidTr="00062BC6">
              <w:trPr>
                <w:trHeight w:val="74"/>
                <w:tblCellSpacing w:w="0" w:type="dxa"/>
              </w:trPr>
              <w:tc>
                <w:tcPr>
                  <w:tcW w:w="0" w:type="auto"/>
                  <w:vAlign w:val="center"/>
                </w:tcPr>
                <w:p w:rsidR="009B45D9" w:rsidRPr="00E45711" w:rsidRDefault="009B45D9" w:rsidP="00062BC6">
                  <w:pPr>
                    <w:rPr>
                      <w:b/>
                      <w:sz w:val="22"/>
                      <w:szCs w:val="22"/>
                    </w:rPr>
                  </w:pPr>
                </w:p>
              </w:tc>
            </w:tr>
            <w:tr w:rsidR="009B45D9" w:rsidRPr="00E45711" w:rsidTr="00062BC6">
              <w:trPr>
                <w:trHeight w:val="74"/>
                <w:tblCellSpacing w:w="0" w:type="dxa"/>
              </w:trPr>
              <w:tc>
                <w:tcPr>
                  <w:tcW w:w="0" w:type="auto"/>
                  <w:vAlign w:val="center"/>
                </w:tcPr>
                <w:p w:rsidR="009B45D9" w:rsidRPr="00E45711" w:rsidRDefault="009B45D9" w:rsidP="00062BC6">
                  <w:pPr>
                    <w:rPr>
                      <w:sz w:val="22"/>
                      <w:szCs w:val="22"/>
                    </w:rPr>
                  </w:pPr>
                </w:p>
              </w:tc>
            </w:tr>
            <w:tr w:rsidR="009B45D9" w:rsidRPr="00E45711" w:rsidTr="00062BC6">
              <w:trPr>
                <w:trHeight w:val="74"/>
                <w:tblCellSpacing w:w="0" w:type="dxa"/>
              </w:trPr>
              <w:tc>
                <w:tcPr>
                  <w:tcW w:w="0" w:type="auto"/>
                  <w:vAlign w:val="center"/>
                </w:tcPr>
                <w:p w:rsidR="009B45D9" w:rsidRPr="00E45711" w:rsidRDefault="009B45D9" w:rsidP="00062BC6">
                  <w:pPr>
                    <w:rPr>
                      <w:sz w:val="22"/>
                      <w:szCs w:val="22"/>
                    </w:rPr>
                  </w:pPr>
                </w:p>
              </w:tc>
            </w:tr>
            <w:tr w:rsidR="009B45D9" w:rsidRPr="00E45711" w:rsidTr="00062BC6">
              <w:trPr>
                <w:trHeight w:val="74"/>
                <w:tblCellSpacing w:w="0" w:type="dxa"/>
              </w:trPr>
              <w:tc>
                <w:tcPr>
                  <w:tcW w:w="0" w:type="auto"/>
                  <w:vAlign w:val="center"/>
                </w:tcPr>
                <w:p w:rsidR="009B45D9" w:rsidRPr="00E45711" w:rsidRDefault="009B45D9" w:rsidP="00062BC6">
                  <w:pPr>
                    <w:rPr>
                      <w:sz w:val="22"/>
                      <w:szCs w:val="22"/>
                    </w:rPr>
                  </w:pPr>
                </w:p>
              </w:tc>
            </w:tr>
            <w:tr w:rsidR="009B45D9" w:rsidRPr="00E45711" w:rsidTr="00062BC6">
              <w:trPr>
                <w:trHeight w:val="74"/>
                <w:tblCellSpacing w:w="0" w:type="dxa"/>
              </w:trPr>
              <w:tc>
                <w:tcPr>
                  <w:tcW w:w="0" w:type="auto"/>
                  <w:vAlign w:val="center"/>
                </w:tcPr>
                <w:p w:rsidR="009B45D9" w:rsidRPr="00E45711" w:rsidRDefault="009B45D9" w:rsidP="00062BC6">
                  <w:pPr>
                    <w:rPr>
                      <w:sz w:val="22"/>
                      <w:szCs w:val="22"/>
                    </w:rPr>
                  </w:pPr>
                </w:p>
              </w:tc>
            </w:tr>
            <w:tr w:rsidR="009B45D9" w:rsidRPr="00E45711" w:rsidTr="00062BC6">
              <w:trPr>
                <w:trHeight w:val="74"/>
                <w:tblCellSpacing w:w="0" w:type="dxa"/>
              </w:trPr>
              <w:tc>
                <w:tcPr>
                  <w:tcW w:w="0" w:type="auto"/>
                  <w:vAlign w:val="center"/>
                </w:tcPr>
                <w:p w:rsidR="009B45D9" w:rsidRPr="00E45711" w:rsidRDefault="009B45D9" w:rsidP="00062BC6">
                  <w:pPr>
                    <w:rPr>
                      <w:sz w:val="22"/>
                      <w:szCs w:val="22"/>
                    </w:rPr>
                  </w:pPr>
                </w:p>
              </w:tc>
            </w:tr>
            <w:tr w:rsidR="009B45D9" w:rsidRPr="00E45711" w:rsidTr="00062BC6">
              <w:trPr>
                <w:trHeight w:val="74"/>
                <w:tblCellSpacing w:w="0" w:type="dxa"/>
              </w:trPr>
              <w:tc>
                <w:tcPr>
                  <w:tcW w:w="0" w:type="auto"/>
                  <w:vAlign w:val="center"/>
                </w:tcPr>
                <w:p w:rsidR="009B45D9" w:rsidRPr="00E45711" w:rsidRDefault="009B45D9" w:rsidP="00062BC6">
                  <w:pPr>
                    <w:rPr>
                      <w:sz w:val="22"/>
                      <w:szCs w:val="22"/>
                    </w:rPr>
                  </w:pPr>
                </w:p>
              </w:tc>
            </w:tr>
            <w:tr w:rsidR="009B45D9" w:rsidRPr="00E45711" w:rsidTr="00062BC6">
              <w:trPr>
                <w:trHeight w:val="74"/>
                <w:tblCellSpacing w:w="0" w:type="dxa"/>
              </w:trPr>
              <w:tc>
                <w:tcPr>
                  <w:tcW w:w="0" w:type="auto"/>
                  <w:vAlign w:val="center"/>
                </w:tcPr>
                <w:p w:rsidR="009B45D9" w:rsidRPr="00E45711" w:rsidRDefault="009B45D9" w:rsidP="00062BC6">
                  <w:pPr>
                    <w:rPr>
                      <w:sz w:val="22"/>
                      <w:szCs w:val="22"/>
                    </w:rPr>
                  </w:pPr>
                </w:p>
              </w:tc>
            </w:tr>
          </w:tbl>
          <w:p w:rsidR="009B45D9" w:rsidRPr="00E45711" w:rsidRDefault="009B45D9" w:rsidP="00062BC6">
            <w:pPr>
              <w:ind w:firstLine="17"/>
              <w:rPr>
                <w:sz w:val="22"/>
                <w:szCs w:val="22"/>
              </w:rPr>
            </w:pPr>
          </w:p>
          <w:p w:rsidR="009B45D9" w:rsidRPr="00E45711" w:rsidRDefault="009B45D9" w:rsidP="00062BC6">
            <w:pPr>
              <w:pStyle w:val="Heading"/>
              <w:tabs>
                <w:tab w:val="left" w:pos="540"/>
              </w:tabs>
              <w:autoSpaceDE/>
              <w:autoSpaceDN/>
              <w:adjustRightInd/>
              <w:ind w:firstLine="17"/>
              <w:rPr>
                <w:rFonts w:ascii="Times New Roman" w:hAnsi="Times New Roman" w:cs="Times New Roman"/>
              </w:rPr>
            </w:pPr>
          </w:p>
        </w:tc>
      </w:tr>
      <w:tr w:rsidR="009B45D9" w:rsidRPr="00475BCF" w:rsidTr="00062BC6">
        <w:tblPrEx>
          <w:tblCellMar>
            <w:left w:w="45" w:type="dxa"/>
            <w:right w:w="45" w:type="dxa"/>
          </w:tblCellMar>
        </w:tblPrEx>
        <w:trPr>
          <w:gridAfter w:val="1"/>
          <w:wAfter w:w="25" w:type="dxa"/>
        </w:trPr>
        <w:tc>
          <w:tcPr>
            <w:tcW w:w="5760" w:type="dxa"/>
            <w:gridSpan w:val="2"/>
          </w:tcPr>
          <w:p w:rsidR="009B45D9" w:rsidRPr="009B45D9" w:rsidRDefault="009B45D9" w:rsidP="00062BC6">
            <w:pPr>
              <w:rPr>
                <w:b/>
                <w:color w:val="000000"/>
              </w:rPr>
            </w:pPr>
            <w:r w:rsidRPr="009B45D9">
              <w:rPr>
                <w:b/>
                <w:color w:val="000000"/>
              </w:rPr>
              <w:t>Заказчик: ОАО «</w:t>
            </w:r>
            <w:proofErr w:type="spellStart"/>
            <w:r w:rsidRPr="009B45D9">
              <w:rPr>
                <w:b/>
                <w:color w:val="000000"/>
              </w:rPr>
              <w:t>Атомэнергопроект</w:t>
            </w:r>
            <w:proofErr w:type="spellEnd"/>
            <w:r w:rsidRPr="009B45D9">
              <w:rPr>
                <w:b/>
                <w:color w:val="000000"/>
              </w:rPr>
              <w:t>»</w:t>
            </w:r>
          </w:p>
          <w:p w:rsidR="009B45D9" w:rsidRPr="00E45711" w:rsidRDefault="009B45D9" w:rsidP="00062BC6">
            <w:pPr>
              <w:rPr>
                <w:color w:val="000000"/>
              </w:rPr>
            </w:pPr>
            <w:r w:rsidRPr="009B45D9">
              <w:rPr>
                <w:b/>
                <w:color w:val="000000"/>
              </w:rPr>
              <w:t xml:space="preserve">Должность </w:t>
            </w:r>
          </w:p>
          <w:p w:rsidR="009B45D9" w:rsidRPr="00E45711" w:rsidRDefault="009B45D9" w:rsidP="00062BC6">
            <w:pPr>
              <w:rPr>
                <w:color w:val="000000"/>
              </w:rPr>
            </w:pPr>
          </w:p>
          <w:p w:rsidR="009B45D9" w:rsidRPr="00E45711" w:rsidRDefault="009B45D9" w:rsidP="00062BC6">
            <w:pPr>
              <w:rPr>
                <w:color w:val="000000"/>
              </w:rPr>
            </w:pPr>
            <w:r w:rsidRPr="00E45711">
              <w:rPr>
                <w:color w:val="000000"/>
              </w:rPr>
              <w:t xml:space="preserve">___________________ </w:t>
            </w:r>
            <w:r w:rsidRPr="009B45D9">
              <w:rPr>
                <w:b/>
                <w:color w:val="000000"/>
              </w:rPr>
              <w:t>ФИО</w:t>
            </w:r>
          </w:p>
        </w:tc>
        <w:tc>
          <w:tcPr>
            <w:tcW w:w="4500" w:type="dxa"/>
          </w:tcPr>
          <w:p w:rsidR="009B45D9" w:rsidRPr="009B45D9" w:rsidRDefault="00783D19" w:rsidP="00062BC6">
            <w:pPr>
              <w:pStyle w:val="ConsPlusNonformat"/>
              <w:rPr>
                <w:rFonts w:ascii="Times New Roman" w:hAnsi="Times New Roman" w:cs="Times New Roman"/>
                <w:b/>
                <w:sz w:val="24"/>
                <w:szCs w:val="24"/>
              </w:rPr>
            </w:pPr>
            <w:r>
              <w:rPr>
                <w:rFonts w:ascii="Times New Roman" w:hAnsi="Times New Roman" w:cs="Times New Roman"/>
                <w:b/>
                <w:sz w:val="24"/>
                <w:szCs w:val="24"/>
              </w:rPr>
              <w:t>Оператор</w:t>
            </w:r>
            <w:r w:rsidR="009B45D9" w:rsidRPr="009B45D9">
              <w:rPr>
                <w:rFonts w:ascii="Times New Roman" w:hAnsi="Times New Roman" w:cs="Times New Roman"/>
                <w:b/>
                <w:sz w:val="24"/>
                <w:szCs w:val="24"/>
              </w:rPr>
              <w:t>:</w:t>
            </w:r>
          </w:p>
          <w:p w:rsidR="009B45D9" w:rsidRPr="009B45D9" w:rsidRDefault="009B45D9" w:rsidP="00062BC6">
            <w:pPr>
              <w:pStyle w:val="ConsPlusNonformat"/>
              <w:rPr>
                <w:rFonts w:ascii="Times New Roman" w:hAnsi="Times New Roman" w:cs="Times New Roman"/>
                <w:b/>
                <w:sz w:val="24"/>
                <w:szCs w:val="24"/>
              </w:rPr>
            </w:pPr>
            <w:r w:rsidRPr="009B45D9">
              <w:rPr>
                <w:rFonts w:ascii="Times New Roman" w:hAnsi="Times New Roman" w:cs="Times New Roman"/>
                <w:b/>
                <w:sz w:val="24"/>
                <w:szCs w:val="24"/>
              </w:rPr>
              <w:t>Должность</w:t>
            </w:r>
          </w:p>
          <w:p w:rsidR="009B45D9" w:rsidRPr="00E45711" w:rsidRDefault="009B45D9" w:rsidP="00062BC6">
            <w:pPr>
              <w:pStyle w:val="ConsPlusNonformat"/>
              <w:rPr>
                <w:rFonts w:ascii="Times New Roman" w:hAnsi="Times New Roman" w:cs="Times New Roman"/>
                <w:sz w:val="24"/>
                <w:szCs w:val="24"/>
              </w:rPr>
            </w:pPr>
          </w:p>
          <w:p w:rsidR="009B45D9" w:rsidRPr="00E45711" w:rsidRDefault="009B45D9" w:rsidP="00062BC6">
            <w:r w:rsidRPr="00E45711">
              <w:t xml:space="preserve">__________________ </w:t>
            </w:r>
            <w:r w:rsidRPr="009B45D9">
              <w:rPr>
                <w:b/>
              </w:rPr>
              <w:t>ФИО</w:t>
            </w:r>
          </w:p>
          <w:p w:rsidR="009B45D9" w:rsidRPr="00E45711" w:rsidRDefault="009B45D9" w:rsidP="00062BC6">
            <w:pPr>
              <w:rPr>
                <w:color w:val="99CCFF"/>
                <w:highlight w:val="yellow"/>
              </w:rPr>
            </w:pPr>
          </w:p>
        </w:tc>
      </w:tr>
      <w:tr w:rsidR="009B45D9" w:rsidRPr="00E45711" w:rsidTr="009B45D9">
        <w:tblPrEx>
          <w:tblCellMar>
            <w:left w:w="45" w:type="dxa"/>
            <w:right w:w="45" w:type="dxa"/>
          </w:tblCellMar>
        </w:tblPrEx>
        <w:trPr>
          <w:gridAfter w:val="1"/>
          <w:wAfter w:w="25" w:type="dxa"/>
          <w:trHeight w:val="385"/>
        </w:trPr>
        <w:tc>
          <w:tcPr>
            <w:tcW w:w="5760" w:type="dxa"/>
            <w:gridSpan w:val="2"/>
          </w:tcPr>
          <w:p w:rsidR="009B45D9" w:rsidRPr="009B45D9" w:rsidRDefault="009B45D9" w:rsidP="00062BC6">
            <w:pPr>
              <w:rPr>
                <w:b/>
                <w:color w:val="000000"/>
              </w:rPr>
            </w:pPr>
            <w:r w:rsidRPr="009B45D9">
              <w:rPr>
                <w:b/>
                <w:color w:val="000000"/>
              </w:rPr>
              <w:t>М.П.</w:t>
            </w:r>
          </w:p>
        </w:tc>
        <w:tc>
          <w:tcPr>
            <w:tcW w:w="4500" w:type="dxa"/>
          </w:tcPr>
          <w:p w:rsidR="009B45D9" w:rsidRPr="009B45D9" w:rsidRDefault="009B45D9" w:rsidP="00062BC6">
            <w:pPr>
              <w:rPr>
                <w:b/>
                <w:color w:val="000000"/>
              </w:rPr>
            </w:pPr>
            <w:r w:rsidRPr="009B45D9">
              <w:rPr>
                <w:b/>
                <w:color w:val="000000"/>
              </w:rPr>
              <w:t>М.П.</w:t>
            </w:r>
          </w:p>
        </w:tc>
      </w:tr>
    </w:tbl>
    <w:p w:rsidR="00F14F01" w:rsidRPr="002849E0" w:rsidRDefault="00F14F01" w:rsidP="00B8070F"/>
    <w:sectPr w:rsidR="00F14F01" w:rsidRPr="002849E0" w:rsidSect="00DF1BB9">
      <w:headerReference w:type="default" r:id="rId12"/>
      <w:footerReference w:type="default" r:id="rId13"/>
      <w:pgSz w:w="11907" w:h="16840" w:code="9"/>
      <w:pgMar w:top="1134" w:right="737" w:bottom="426"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D6C" w:rsidRDefault="005C4D6C">
      <w:r>
        <w:separator/>
      </w:r>
    </w:p>
  </w:endnote>
  <w:endnote w:type="continuationSeparator" w:id="0">
    <w:p w:rsidR="005C4D6C" w:rsidRDefault="005C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Haettenschweiler"/>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AFF" w:usb1="C0007843" w:usb2="00000009" w:usb3="00000000" w:csb0="000001FF" w:csb1="00000000"/>
  </w:font>
  <w:font w:name="Cambria">
    <w:altName w:val="Palatino Linotype"/>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notTrueType/>
    <w:pitch w:val="variable"/>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altName w:val="Century Gothic"/>
    <w:panose1 w:val="020F0502020204030204"/>
    <w:charset w:val="CC"/>
    <w:family w:val="swiss"/>
    <w:pitch w:val="variable"/>
    <w:sig w:usb0="E10002FF" w:usb1="4000ACFF" w:usb2="00000009" w:usb3="00000000" w:csb0="0000019F" w:csb1="00000000"/>
  </w:font>
  <w:font w:name="ArtsansLightC">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72B" w:rsidRDefault="00B1772B">
    <w:pPr>
      <w:pStyle w:val="a9"/>
      <w:jc w:val="right"/>
    </w:pPr>
    <w:r>
      <w:fldChar w:fldCharType="begin"/>
    </w:r>
    <w:r>
      <w:instrText xml:space="preserve"> PAGE   \* MERGEFORMAT </w:instrText>
    </w:r>
    <w:r>
      <w:fldChar w:fldCharType="separate"/>
    </w:r>
    <w:r w:rsidR="000569CF">
      <w:rPr>
        <w:noProof/>
      </w:rPr>
      <w:t>1</w:t>
    </w:r>
    <w:r>
      <w:fldChar w:fldCharType="end"/>
    </w:r>
  </w:p>
  <w:p w:rsidR="00B1772B" w:rsidRPr="00FE6219" w:rsidRDefault="00B1772B"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D6C" w:rsidRDefault="005C4D6C">
      <w:r>
        <w:separator/>
      </w:r>
    </w:p>
  </w:footnote>
  <w:footnote w:type="continuationSeparator" w:id="0">
    <w:p w:rsidR="005C4D6C" w:rsidRDefault="005C4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72B" w:rsidRPr="00F429FC" w:rsidRDefault="00B1772B" w:rsidP="00C87330">
    <w:pPr>
      <w:pStyle w:val="a7"/>
      <w:jc w:val="cent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00009D"/>
    <w:multiLevelType w:val="multilevel"/>
    <w:tmpl w:val="0000009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3CA0D2F"/>
    <w:multiLevelType w:val="multilevel"/>
    <w:tmpl w:val="0C880774"/>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7">
    <w:nsid w:val="05B35EAD"/>
    <w:multiLevelType w:val="multilevel"/>
    <w:tmpl w:val="BA666576"/>
    <w:lvl w:ilvl="0">
      <w:start w:val="4"/>
      <w:numFmt w:val="decimal"/>
      <w:lvlText w:val="%1."/>
      <w:lvlJc w:val="left"/>
      <w:pPr>
        <w:tabs>
          <w:tab w:val="num" w:pos="375"/>
        </w:tabs>
        <w:ind w:left="375" w:hanging="375"/>
      </w:pPr>
      <w:rPr>
        <w:rFonts w:hint="default"/>
        <w:b/>
      </w:rPr>
    </w:lvl>
    <w:lvl w:ilvl="1">
      <w:start w:val="1"/>
      <w:numFmt w:val="decimal"/>
      <w:lvlText w:val="%1.%2."/>
      <w:lvlJc w:val="left"/>
      <w:pPr>
        <w:tabs>
          <w:tab w:val="num" w:pos="735"/>
        </w:tabs>
        <w:ind w:left="735" w:hanging="375"/>
      </w:pPr>
      <w:rPr>
        <w:rFonts w:hint="default"/>
        <w:b w:val="0"/>
      </w:rPr>
    </w:lvl>
    <w:lvl w:ilvl="2">
      <w:start w:val="1"/>
      <w:numFmt w:val="decimal"/>
      <w:lvlText w:val="%1.%2.%3."/>
      <w:lvlJc w:val="left"/>
      <w:pPr>
        <w:tabs>
          <w:tab w:val="num" w:pos="864"/>
        </w:tabs>
        <w:ind w:left="864" w:hanging="720"/>
      </w:pPr>
      <w:rPr>
        <w:rFonts w:hint="default"/>
        <w:b w:val="0"/>
        <w:strike w:val="0"/>
      </w:rPr>
    </w:lvl>
    <w:lvl w:ilvl="3">
      <w:start w:val="1"/>
      <w:numFmt w:val="decimal"/>
      <w:lvlText w:val="%1.%2.%3.%4."/>
      <w:lvlJc w:val="left"/>
      <w:pPr>
        <w:tabs>
          <w:tab w:val="num" w:pos="936"/>
        </w:tabs>
        <w:ind w:left="936" w:hanging="720"/>
      </w:pPr>
      <w:rPr>
        <w:rFonts w:hint="default"/>
        <w:b w:val="0"/>
      </w:rPr>
    </w:lvl>
    <w:lvl w:ilvl="4">
      <w:start w:val="1"/>
      <w:numFmt w:val="decimal"/>
      <w:lvlText w:val="%1.%2.%3.%4.%5."/>
      <w:lvlJc w:val="left"/>
      <w:pPr>
        <w:tabs>
          <w:tab w:val="num" w:pos="1368"/>
        </w:tabs>
        <w:ind w:left="1368" w:hanging="1080"/>
      </w:pPr>
      <w:rPr>
        <w:rFonts w:hint="default"/>
        <w:b w:val="0"/>
      </w:rPr>
    </w:lvl>
    <w:lvl w:ilvl="5">
      <w:start w:val="1"/>
      <w:numFmt w:val="decimal"/>
      <w:lvlText w:val="%1.%2.%3.%4.%5.%6."/>
      <w:lvlJc w:val="left"/>
      <w:pPr>
        <w:tabs>
          <w:tab w:val="num" w:pos="1440"/>
        </w:tabs>
        <w:ind w:left="1440" w:hanging="1080"/>
      </w:pPr>
      <w:rPr>
        <w:rFonts w:hint="default"/>
        <w:b w:val="0"/>
      </w:rPr>
    </w:lvl>
    <w:lvl w:ilvl="6">
      <w:start w:val="1"/>
      <w:numFmt w:val="decimal"/>
      <w:lvlText w:val="%1.%2.%3.%4.%5.%6.%7."/>
      <w:lvlJc w:val="left"/>
      <w:pPr>
        <w:tabs>
          <w:tab w:val="num" w:pos="1872"/>
        </w:tabs>
        <w:ind w:left="1872" w:hanging="1440"/>
      </w:pPr>
      <w:rPr>
        <w:rFonts w:hint="default"/>
        <w:b w:val="0"/>
      </w:rPr>
    </w:lvl>
    <w:lvl w:ilvl="7">
      <w:start w:val="1"/>
      <w:numFmt w:val="decimal"/>
      <w:lvlText w:val="%1.%2.%3.%4.%5.%6.%7.%8."/>
      <w:lvlJc w:val="left"/>
      <w:pPr>
        <w:tabs>
          <w:tab w:val="num" w:pos="1944"/>
        </w:tabs>
        <w:ind w:left="1944" w:hanging="1440"/>
      </w:pPr>
      <w:rPr>
        <w:rFonts w:hint="default"/>
        <w:b w:val="0"/>
      </w:rPr>
    </w:lvl>
    <w:lvl w:ilvl="8">
      <w:start w:val="1"/>
      <w:numFmt w:val="decimal"/>
      <w:lvlText w:val="%1.%2.%3.%4.%5.%6.%7.%8.%9."/>
      <w:lvlJc w:val="left"/>
      <w:pPr>
        <w:tabs>
          <w:tab w:val="num" w:pos="2376"/>
        </w:tabs>
        <w:ind w:left="2376" w:hanging="1800"/>
      </w:pPr>
      <w:rPr>
        <w:rFonts w:hint="default"/>
        <w:b w:val="0"/>
      </w:rPr>
    </w:lvl>
  </w:abstractNum>
  <w:abstractNum w:abstractNumId="8">
    <w:nsid w:val="08264C0F"/>
    <w:multiLevelType w:val="multilevel"/>
    <w:tmpl w:val="BA666576"/>
    <w:lvl w:ilvl="0">
      <w:start w:val="4"/>
      <w:numFmt w:val="decimal"/>
      <w:lvlText w:val="%1."/>
      <w:lvlJc w:val="left"/>
      <w:pPr>
        <w:tabs>
          <w:tab w:val="num" w:pos="375"/>
        </w:tabs>
        <w:ind w:left="375" w:hanging="375"/>
      </w:pPr>
      <w:rPr>
        <w:rFonts w:hint="default"/>
        <w:b/>
      </w:rPr>
    </w:lvl>
    <w:lvl w:ilvl="1">
      <w:start w:val="1"/>
      <w:numFmt w:val="decimal"/>
      <w:lvlText w:val="%1.%2."/>
      <w:lvlJc w:val="left"/>
      <w:pPr>
        <w:tabs>
          <w:tab w:val="num" w:pos="735"/>
        </w:tabs>
        <w:ind w:left="735" w:hanging="375"/>
      </w:pPr>
      <w:rPr>
        <w:rFonts w:hint="default"/>
        <w:b w:val="0"/>
      </w:rPr>
    </w:lvl>
    <w:lvl w:ilvl="2">
      <w:start w:val="1"/>
      <w:numFmt w:val="decimal"/>
      <w:lvlText w:val="%1.%2.%3."/>
      <w:lvlJc w:val="left"/>
      <w:pPr>
        <w:tabs>
          <w:tab w:val="num" w:pos="864"/>
        </w:tabs>
        <w:ind w:left="864" w:hanging="720"/>
      </w:pPr>
      <w:rPr>
        <w:rFonts w:hint="default"/>
        <w:b w:val="0"/>
        <w:strike w:val="0"/>
      </w:rPr>
    </w:lvl>
    <w:lvl w:ilvl="3">
      <w:start w:val="1"/>
      <w:numFmt w:val="decimal"/>
      <w:lvlText w:val="%1.%2.%3.%4."/>
      <w:lvlJc w:val="left"/>
      <w:pPr>
        <w:tabs>
          <w:tab w:val="num" w:pos="936"/>
        </w:tabs>
        <w:ind w:left="936" w:hanging="720"/>
      </w:pPr>
      <w:rPr>
        <w:rFonts w:hint="default"/>
        <w:b w:val="0"/>
      </w:rPr>
    </w:lvl>
    <w:lvl w:ilvl="4">
      <w:start w:val="1"/>
      <w:numFmt w:val="decimal"/>
      <w:lvlText w:val="%1.%2.%3.%4.%5."/>
      <w:lvlJc w:val="left"/>
      <w:pPr>
        <w:tabs>
          <w:tab w:val="num" w:pos="1368"/>
        </w:tabs>
        <w:ind w:left="1368" w:hanging="1080"/>
      </w:pPr>
      <w:rPr>
        <w:rFonts w:hint="default"/>
        <w:b w:val="0"/>
      </w:rPr>
    </w:lvl>
    <w:lvl w:ilvl="5">
      <w:start w:val="1"/>
      <w:numFmt w:val="decimal"/>
      <w:lvlText w:val="%1.%2.%3.%4.%5.%6."/>
      <w:lvlJc w:val="left"/>
      <w:pPr>
        <w:tabs>
          <w:tab w:val="num" w:pos="1440"/>
        </w:tabs>
        <w:ind w:left="1440" w:hanging="1080"/>
      </w:pPr>
      <w:rPr>
        <w:rFonts w:hint="default"/>
        <w:b w:val="0"/>
      </w:rPr>
    </w:lvl>
    <w:lvl w:ilvl="6">
      <w:start w:val="1"/>
      <w:numFmt w:val="decimal"/>
      <w:lvlText w:val="%1.%2.%3.%4.%5.%6.%7."/>
      <w:lvlJc w:val="left"/>
      <w:pPr>
        <w:tabs>
          <w:tab w:val="num" w:pos="1872"/>
        </w:tabs>
        <w:ind w:left="1872" w:hanging="1440"/>
      </w:pPr>
      <w:rPr>
        <w:rFonts w:hint="default"/>
        <w:b w:val="0"/>
      </w:rPr>
    </w:lvl>
    <w:lvl w:ilvl="7">
      <w:start w:val="1"/>
      <w:numFmt w:val="decimal"/>
      <w:lvlText w:val="%1.%2.%3.%4.%5.%6.%7.%8."/>
      <w:lvlJc w:val="left"/>
      <w:pPr>
        <w:tabs>
          <w:tab w:val="num" w:pos="1944"/>
        </w:tabs>
        <w:ind w:left="1944" w:hanging="1440"/>
      </w:pPr>
      <w:rPr>
        <w:rFonts w:hint="default"/>
        <w:b w:val="0"/>
      </w:rPr>
    </w:lvl>
    <w:lvl w:ilvl="8">
      <w:start w:val="1"/>
      <w:numFmt w:val="decimal"/>
      <w:lvlText w:val="%1.%2.%3.%4.%5.%6.%7.%8.%9."/>
      <w:lvlJc w:val="left"/>
      <w:pPr>
        <w:tabs>
          <w:tab w:val="num" w:pos="2376"/>
        </w:tabs>
        <w:ind w:left="2376" w:hanging="1800"/>
      </w:pPr>
      <w:rPr>
        <w:rFonts w:hint="default"/>
        <w:b w:val="0"/>
      </w:rPr>
    </w:lvl>
  </w:abstractNum>
  <w:abstractNum w:abstractNumId="9">
    <w:nsid w:val="0AA21F4E"/>
    <w:multiLevelType w:val="hybridMultilevel"/>
    <w:tmpl w:val="D200F08A"/>
    <w:lvl w:ilvl="0" w:tplc="6DD02A94">
      <w:start w:val="1"/>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0">
    <w:nsid w:val="0BFF6EBC"/>
    <w:multiLevelType w:val="multilevel"/>
    <w:tmpl w:val="EEA6EE1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D3270ED"/>
    <w:multiLevelType w:val="multilevel"/>
    <w:tmpl w:val="26D2D3F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11"/>
        </w:tabs>
        <w:ind w:left="511" w:hanging="360"/>
      </w:pPr>
      <w:rPr>
        <w:rFonts w:hint="default"/>
      </w:rPr>
    </w:lvl>
    <w:lvl w:ilvl="2">
      <w:start w:val="1"/>
      <w:numFmt w:val="decimal"/>
      <w:lvlText w:val="%1.%2.%3."/>
      <w:lvlJc w:val="left"/>
      <w:pPr>
        <w:tabs>
          <w:tab w:val="num" w:pos="1022"/>
        </w:tabs>
        <w:ind w:left="1022" w:hanging="720"/>
      </w:pPr>
      <w:rPr>
        <w:rFonts w:hint="default"/>
      </w:rPr>
    </w:lvl>
    <w:lvl w:ilvl="3">
      <w:start w:val="1"/>
      <w:numFmt w:val="decimal"/>
      <w:lvlText w:val="%1.%2.%3.%4."/>
      <w:lvlJc w:val="left"/>
      <w:pPr>
        <w:tabs>
          <w:tab w:val="num" w:pos="1173"/>
        </w:tabs>
        <w:ind w:left="1173" w:hanging="720"/>
      </w:pPr>
      <w:rPr>
        <w:rFonts w:hint="default"/>
      </w:rPr>
    </w:lvl>
    <w:lvl w:ilvl="4">
      <w:start w:val="1"/>
      <w:numFmt w:val="decimal"/>
      <w:lvlText w:val="%1.%2.%3.%4.%5."/>
      <w:lvlJc w:val="left"/>
      <w:pPr>
        <w:tabs>
          <w:tab w:val="num" w:pos="1684"/>
        </w:tabs>
        <w:ind w:left="1684" w:hanging="1080"/>
      </w:pPr>
      <w:rPr>
        <w:rFonts w:hint="default"/>
      </w:rPr>
    </w:lvl>
    <w:lvl w:ilvl="5">
      <w:start w:val="1"/>
      <w:numFmt w:val="decimal"/>
      <w:lvlText w:val="%1.%2.%3.%4.%5.%6."/>
      <w:lvlJc w:val="left"/>
      <w:pPr>
        <w:tabs>
          <w:tab w:val="num" w:pos="1835"/>
        </w:tabs>
        <w:ind w:left="1835" w:hanging="1080"/>
      </w:pPr>
      <w:rPr>
        <w:rFonts w:hint="default"/>
      </w:rPr>
    </w:lvl>
    <w:lvl w:ilvl="6">
      <w:start w:val="1"/>
      <w:numFmt w:val="decimal"/>
      <w:lvlText w:val="%1.%2.%3.%4.%5.%6.%7."/>
      <w:lvlJc w:val="left"/>
      <w:pPr>
        <w:tabs>
          <w:tab w:val="num" w:pos="2346"/>
        </w:tabs>
        <w:ind w:left="2346" w:hanging="1440"/>
      </w:pPr>
      <w:rPr>
        <w:rFonts w:hint="default"/>
      </w:rPr>
    </w:lvl>
    <w:lvl w:ilvl="7">
      <w:start w:val="1"/>
      <w:numFmt w:val="decimal"/>
      <w:lvlText w:val="%1.%2.%3.%4.%5.%6.%7.%8."/>
      <w:lvlJc w:val="left"/>
      <w:pPr>
        <w:tabs>
          <w:tab w:val="num" w:pos="2497"/>
        </w:tabs>
        <w:ind w:left="2497" w:hanging="1440"/>
      </w:pPr>
      <w:rPr>
        <w:rFonts w:hint="default"/>
      </w:rPr>
    </w:lvl>
    <w:lvl w:ilvl="8">
      <w:start w:val="1"/>
      <w:numFmt w:val="decimal"/>
      <w:lvlText w:val="%1.%2.%3.%4.%5.%6.%7.%8.%9."/>
      <w:lvlJc w:val="left"/>
      <w:pPr>
        <w:tabs>
          <w:tab w:val="num" w:pos="3008"/>
        </w:tabs>
        <w:ind w:left="3008" w:hanging="1800"/>
      </w:pPr>
      <w:rPr>
        <w:rFonts w:hint="default"/>
      </w:rPr>
    </w:lvl>
  </w:abstractNum>
  <w:abstractNum w:abstractNumId="12">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3DE6F1B"/>
    <w:multiLevelType w:val="multilevel"/>
    <w:tmpl w:val="0C80FDA6"/>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2497336"/>
    <w:multiLevelType w:val="multilevel"/>
    <w:tmpl w:val="26D2D3F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11"/>
        </w:tabs>
        <w:ind w:left="511" w:hanging="360"/>
      </w:pPr>
      <w:rPr>
        <w:rFonts w:hint="default"/>
      </w:rPr>
    </w:lvl>
    <w:lvl w:ilvl="2">
      <w:start w:val="1"/>
      <w:numFmt w:val="decimal"/>
      <w:lvlText w:val="%1.%2.%3."/>
      <w:lvlJc w:val="left"/>
      <w:pPr>
        <w:tabs>
          <w:tab w:val="num" w:pos="1022"/>
        </w:tabs>
        <w:ind w:left="1022" w:hanging="720"/>
      </w:pPr>
      <w:rPr>
        <w:rFonts w:hint="default"/>
      </w:rPr>
    </w:lvl>
    <w:lvl w:ilvl="3">
      <w:start w:val="1"/>
      <w:numFmt w:val="decimal"/>
      <w:lvlText w:val="%1.%2.%3.%4."/>
      <w:lvlJc w:val="left"/>
      <w:pPr>
        <w:tabs>
          <w:tab w:val="num" w:pos="1173"/>
        </w:tabs>
        <w:ind w:left="1173" w:hanging="720"/>
      </w:pPr>
      <w:rPr>
        <w:rFonts w:hint="default"/>
      </w:rPr>
    </w:lvl>
    <w:lvl w:ilvl="4">
      <w:start w:val="1"/>
      <w:numFmt w:val="decimal"/>
      <w:lvlText w:val="%1.%2.%3.%4.%5."/>
      <w:lvlJc w:val="left"/>
      <w:pPr>
        <w:tabs>
          <w:tab w:val="num" w:pos="1684"/>
        </w:tabs>
        <w:ind w:left="1684" w:hanging="1080"/>
      </w:pPr>
      <w:rPr>
        <w:rFonts w:hint="default"/>
      </w:rPr>
    </w:lvl>
    <w:lvl w:ilvl="5">
      <w:start w:val="1"/>
      <w:numFmt w:val="decimal"/>
      <w:lvlText w:val="%1.%2.%3.%4.%5.%6."/>
      <w:lvlJc w:val="left"/>
      <w:pPr>
        <w:tabs>
          <w:tab w:val="num" w:pos="1835"/>
        </w:tabs>
        <w:ind w:left="1835" w:hanging="1080"/>
      </w:pPr>
      <w:rPr>
        <w:rFonts w:hint="default"/>
      </w:rPr>
    </w:lvl>
    <w:lvl w:ilvl="6">
      <w:start w:val="1"/>
      <w:numFmt w:val="decimal"/>
      <w:lvlText w:val="%1.%2.%3.%4.%5.%6.%7."/>
      <w:lvlJc w:val="left"/>
      <w:pPr>
        <w:tabs>
          <w:tab w:val="num" w:pos="2346"/>
        </w:tabs>
        <w:ind w:left="2346" w:hanging="1440"/>
      </w:pPr>
      <w:rPr>
        <w:rFonts w:hint="default"/>
      </w:rPr>
    </w:lvl>
    <w:lvl w:ilvl="7">
      <w:start w:val="1"/>
      <w:numFmt w:val="decimal"/>
      <w:lvlText w:val="%1.%2.%3.%4.%5.%6.%7.%8."/>
      <w:lvlJc w:val="left"/>
      <w:pPr>
        <w:tabs>
          <w:tab w:val="num" w:pos="2497"/>
        </w:tabs>
        <w:ind w:left="2497" w:hanging="1440"/>
      </w:pPr>
      <w:rPr>
        <w:rFonts w:hint="default"/>
      </w:rPr>
    </w:lvl>
    <w:lvl w:ilvl="8">
      <w:start w:val="1"/>
      <w:numFmt w:val="decimal"/>
      <w:lvlText w:val="%1.%2.%3.%4.%5.%6.%7.%8.%9."/>
      <w:lvlJc w:val="left"/>
      <w:pPr>
        <w:tabs>
          <w:tab w:val="num" w:pos="3008"/>
        </w:tabs>
        <w:ind w:left="3008" w:hanging="1800"/>
      </w:pPr>
      <w:rPr>
        <w:rFonts w:hint="default"/>
      </w:rPr>
    </w:lvl>
  </w:abstractNum>
  <w:abstractNum w:abstractNumId="18">
    <w:nsid w:val="22FF451C"/>
    <w:multiLevelType w:val="hybridMultilevel"/>
    <w:tmpl w:val="610ECBB0"/>
    <w:lvl w:ilvl="0" w:tplc="9CFE627E">
      <w:start w:val="1"/>
      <w:numFmt w:val="russianLower"/>
      <w:lvlText w:val="%1)"/>
      <w:lvlJc w:val="left"/>
      <w:pPr>
        <w:tabs>
          <w:tab w:val="num" w:pos="786"/>
        </w:tabs>
        <w:ind w:left="786" w:hanging="360"/>
      </w:pPr>
      <w:rPr>
        <w:rFonts w:hint="default"/>
      </w:rPr>
    </w:lvl>
    <w:lvl w:ilvl="1" w:tplc="E34C5CD4">
      <w:start w:val="1"/>
      <w:numFmt w:val="lowerLetter"/>
      <w:lvlText w:val="%2."/>
      <w:lvlJc w:val="left"/>
      <w:pPr>
        <w:tabs>
          <w:tab w:val="num" w:pos="1440"/>
        </w:tabs>
        <w:ind w:left="1440" w:hanging="360"/>
      </w:pPr>
    </w:lvl>
    <w:lvl w:ilvl="2" w:tplc="BDBC6E88" w:tentative="1">
      <w:start w:val="1"/>
      <w:numFmt w:val="lowerRoman"/>
      <w:lvlText w:val="%3."/>
      <w:lvlJc w:val="right"/>
      <w:pPr>
        <w:tabs>
          <w:tab w:val="num" w:pos="2160"/>
        </w:tabs>
        <w:ind w:left="2160" w:hanging="180"/>
      </w:pPr>
    </w:lvl>
    <w:lvl w:ilvl="3" w:tplc="C8C836A4">
      <w:start w:val="1"/>
      <w:numFmt w:val="decimal"/>
      <w:lvlText w:val="%4."/>
      <w:lvlJc w:val="left"/>
      <w:pPr>
        <w:tabs>
          <w:tab w:val="num" w:pos="2880"/>
        </w:tabs>
        <w:ind w:left="2880" w:hanging="360"/>
      </w:pPr>
    </w:lvl>
    <w:lvl w:ilvl="4" w:tplc="94202D18">
      <w:start w:val="1"/>
      <w:numFmt w:val="lowerLetter"/>
      <w:lvlText w:val="%5."/>
      <w:lvlJc w:val="left"/>
      <w:pPr>
        <w:tabs>
          <w:tab w:val="num" w:pos="3600"/>
        </w:tabs>
        <w:ind w:left="3600" w:hanging="360"/>
      </w:pPr>
    </w:lvl>
    <w:lvl w:ilvl="5" w:tplc="7C38DBC6" w:tentative="1">
      <w:start w:val="1"/>
      <w:numFmt w:val="lowerRoman"/>
      <w:lvlText w:val="%6."/>
      <w:lvlJc w:val="right"/>
      <w:pPr>
        <w:tabs>
          <w:tab w:val="num" w:pos="4320"/>
        </w:tabs>
        <w:ind w:left="4320" w:hanging="180"/>
      </w:pPr>
    </w:lvl>
    <w:lvl w:ilvl="6" w:tplc="CFD48B0A" w:tentative="1">
      <w:start w:val="1"/>
      <w:numFmt w:val="decimal"/>
      <w:lvlText w:val="%7."/>
      <w:lvlJc w:val="left"/>
      <w:pPr>
        <w:tabs>
          <w:tab w:val="num" w:pos="5040"/>
        </w:tabs>
        <w:ind w:left="5040" w:hanging="360"/>
      </w:pPr>
    </w:lvl>
    <w:lvl w:ilvl="7" w:tplc="71C40252" w:tentative="1">
      <w:start w:val="1"/>
      <w:numFmt w:val="lowerLetter"/>
      <w:lvlText w:val="%8."/>
      <w:lvlJc w:val="left"/>
      <w:pPr>
        <w:tabs>
          <w:tab w:val="num" w:pos="5760"/>
        </w:tabs>
        <w:ind w:left="5760" w:hanging="360"/>
      </w:pPr>
    </w:lvl>
    <w:lvl w:ilvl="8" w:tplc="681C70C4" w:tentative="1">
      <w:start w:val="1"/>
      <w:numFmt w:val="lowerRoman"/>
      <w:lvlText w:val="%9."/>
      <w:lvlJc w:val="right"/>
      <w:pPr>
        <w:tabs>
          <w:tab w:val="num" w:pos="6480"/>
        </w:tabs>
        <w:ind w:left="6480" w:hanging="180"/>
      </w:pPr>
    </w:lvl>
  </w:abstractNum>
  <w:abstractNum w:abstractNumId="19">
    <w:nsid w:val="26252529"/>
    <w:multiLevelType w:val="multilevel"/>
    <w:tmpl w:val="A1C0F27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7CD2EAB"/>
    <w:multiLevelType w:val="hybridMultilevel"/>
    <w:tmpl w:val="2F926EB6"/>
    <w:lvl w:ilvl="0" w:tplc="FFFFFFFF">
      <w:start w:val="1"/>
      <w:numFmt w:val="decimal"/>
      <w:lvlText w:val="%1."/>
      <w:lvlJc w:val="left"/>
      <w:pPr>
        <w:tabs>
          <w:tab w:val="num" w:pos="720"/>
        </w:tabs>
        <w:ind w:left="720"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2A466D52"/>
    <w:multiLevelType w:val="multilevel"/>
    <w:tmpl w:val="74C072CE"/>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hint="default"/>
        <w:b w:val="0"/>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572"/>
        </w:tabs>
        <w:ind w:left="1572" w:hanging="720"/>
      </w:pPr>
      <w:rPr>
        <w:rFonts w:hint="default"/>
        <w:b w:val="0"/>
      </w:rPr>
    </w:lvl>
    <w:lvl w:ilvl="4">
      <w:start w:val="1"/>
      <w:numFmt w:val="decimal"/>
      <w:lvlText w:val="%1.%2.%3.%4.%5."/>
      <w:lvlJc w:val="left"/>
      <w:pPr>
        <w:tabs>
          <w:tab w:val="num" w:pos="2216"/>
        </w:tabs>
        <w:ind w:left="2216" w:hanging="1080"/>
      </w:pPr>
      <w:rPr>
        <w:rFonts w:hint="default"/>
        <w:b w:val="0"/>
      </w:rPr>
    </w:lvl>
    <w:lvl w:ilvl="5">
      <w:start w:val="1"/>
      <w:numFmt w:val="decimal"/>
      <w:lvlText w:val="%1.%2.%3.%4.%5.%6."/>
      <w:lvlJc w:val="left"/>
      <w:pPr>
        <w:tabs>
          <w:tab w:val="num" w:pos="2500"/>
        </w:tabs>
        <w:ind w:left="2500" w:hanging="1080"/>
      </w:pPr>
      <w:rPr>
        <w:rFonts w:hint="default"/>
        <w:b w:val="0"/>
      </w:rPr>
    </w:lvl>
    <w:lvl w:ilvl="6">
      <w:start w:val="1"/>
      <w:numFmt w:val="decimal"/>
      <w:lvlText w:val="%1.%2.%3.%4.%5.%6.%7."/>
      <w:lvlJc w:val="left"/>
      <w:pPr>
        <w:tabs>
          <w:tab w:val="num" w:pos="3144"/>
        </w:tabs>
        <w:ind w:left="3144" w:hanging="1440"/>
      </w:pPr>
      <w:rPr>
        <w:rFonts w:hint="default"/>
        <w:b w:val="0"/>
      </w:rPr>
    </w:lvl>
    <w:lvl w:ilvl="7">
      <w:start w:val="1"/>
      <w:numFmt w:val="decimal"/>
      <w:lvlText w:val="%1.%2.%3.%4.%5.%6.%7.%8."/>
      <w:lvlJc w:val="left"/>
      <w:pPr>
        <w:tabs>
          <w:tab w:val="num" w:pos="3428"/>
        </w:tabs>
        <w:ind w:left="3428" w:hanging="1440"/>
      </w:pPr>
      <w:rPr>
        <w:rFonts w:hint="default"/>
        <w:b w:val="0"/>
      </w:rPr>
    </w:lvl>
    <w:lvl w:ilvl="8">
      <w:start w:val="1"/>
      <w:numFmt w:val="decimal"/>
      <w:lvlText w:val="%1.%2.%3.%4.%5.%6.%7.%8.%9."/>
      <w:lvlJc w:val="left"/>
      <w:pPr>
        <w:tabs>
          <w:tab w:val="num" w:pos="4072"/>
        </w:tabs>
        <w:ind w:left="4072" w:hanging="1800"/>
      </w:pPr>
      <w:rPr>
        <w:rFonts w:hint="default"/>
        <w:b w:val="0"/>
      </w:rPr>
    </w:lvl>
  </w:abstractNum>
  <w:abstractNum w:abstractNumId="22">
    <w:nsid w:val="2D246F38"/>
    <w:multiLevelType w:val="hybridMultilevel"/>
    <w:tmpl w:val="2416C5B4"/>
    <w:lvl w:ilvl="0" w:tplc="B846C4CC">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2ED43788"/>
    <w:multiLevelType w:val="hybridMultilevel"/>
    <w:tmpl w:val="46BAB658"/>
    <w:lvl w:ilvl="0" w:tplc="8E747620">
      <w:start w:val="1"/>
      <w:numFmt w:val="decimal"/>
      <w:lvlText w:val="%1."/>
      <w:lvlJc w:val="left"/>
      <w:pPr>
        <w:tabs>
          <w:tab w:val="num" w:pos="360"/>
        </w:tabs>
        <w:ind w:left="360" w:hanging="360"/>
      </w:pPr>
    </w:lvl>
    <w:lvl w:ilvl="1" w:tplc="26F4BB4C" w:tentative="1">
      <w:start w:val="1"/>
      <w:numFmt w:val="lowerLetter"/>
      <w:lvlText w:val="%2."/>
      <w:lvlJc w:val="left"/>
      <w:pPr>
        <w:tabs>
          <w:tab w:val="num" w:pos="1080"/>
        </w:tabs>
        <w:ind w:left="1080" w:hanging="360"/>
      </w:pPr>
    </w:lvl>
    <w:lvl w:ilvl="2" w:tplc="EFFAFCCC" w:tentative="1">
      <w:start w:val="1"/>
      <w:numFmt w:val="lowerRoman"/>
      <w:lvlText w:val="%3."/>
      <w:lvlJc w:val="right"/>
      <w:pPr>
        <w:tabs>
          <w:tab w:val="num" w:pos="1800"/>
        </w:tabs>
        <w:ind w:left="1800" w:hanging="180"/>
      </w:pPr>
    </w:lvl>
    <w:lvl w:ilvl="3" w:tplc="E1F282FC" w:tentative="1">
      <w:start w:val="1"/>
      <w:numFmt w:val="decimal"/>
      <w:lvlText w:val="%4."/>
      <w:lvlJc w:val="left"/>
      <w:pPr>
        <w:tabs>
          <w:tab w:val="num" w:pos="2520"/>
        </w:tabs>
        <w:ind w:left="2520" w:hanging="360"/>
      </w:pPr>
    </w:lvl>
    <w:lvl w:ilvl="4" w:tplc="78781560" w:tentative="1">
      <w:start w:val="1"/>
      <w:numFmt w:val="lowerLetter"/>
      <w:lvlText w:val="%5."/>
      <w:lvlJc w:val="left"/>
      <w:pPr>
        <w:tabs>
          <w:tab w:val="num" w:pos="3240"/>
        </w:tabs>
        <w:ind w:left="3240" w:hanging="360"/>
      </w:pPr>
    </w:lvl>
    <w:lvl w:ilvl="5" w:tplc="695C4774" w:tentative="1">
      <w:start w:val="1"/>
      <w:numFmt w:val="lowerRoman"/>
      <w:lvlText w:val="%6."/>
      <w:lvlJc w:val="right"/>
      <w:pPr>
        <w:tabs>
          <w:tab w:val="num" w:pos="3960"/>
        </w:tabs>
        <w:ind w:left="3960" w:hanging="180"/>
      </w:pPr>
    </w:lvl>
    <w:lvl w:ilvl="6" w:tplc="831C6686" w:tentative="1">
      <w:start w:val="1"/>
      <w:numFmt w:val="decimal"/>
      <w:lvlText w:val="%7."/>
      <w:lvlJc w:val="left"/>
      <w:pPr>
        <w:tabs>
          <w:tab w:val="num" w:pos="4680"/>
        </w:tabs>
        <w:ind w:left="4680" w:hanging="360"/>
      </w:pPr>
    </w:lvl>
    <w:lvl w:ilvl="7" w:tplc="7BB43A68" w:tentative="1">
      <w:start w:val="1"/>
      <w:numFmt w:val="lowerLetter"/>
      <w:lvlText w:val="%8."/>
      <w:lvlJc w:val="left"/>
      <w:pPr>
        <w:tabs>
          <w:tab w:val="num" w:pos="5400"/>
        </w:tabs>
        <w:ind w:left="5400" w:hanging="360"/>
      </w:pPr>
    </w:lvl>
    <w:lvl w:ilvl="8" w:tplc="0B9EEC04" w:tentative="1">
      <w:start w:val="1"/>
      <w:numFmt w:val="lowerRoman"/>
      <w:lvlText w:val="%9."/>
      <w:lvlJc w:val="right"/>
      <w:pPr>
        <w:tabs>
          <w:tab w:val="num" w:pos="6120"/>
        </w:tabs>
        <w:ind w:left="6120" w:hanging="180"/>
      </w:pPr>
    </w:lvl>
  </w:abstractNum>
  <w:abstractNum w:abstractNumId="26">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5CC0571"/>
    <w:multiLevelType w:val="multilevel"/>
    <w:tmpl w:val="AB2E864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32">
    <w:nsid w:val="368A18C6"/>
    <w:multiLevelType w:val="hybridMultilevel"/>
    <w:tmpl w:val="39DAE364"/>
    <w:lvl w:ilvl="0" w:tplc="6A547196">
      <w:start w:val="1"/>
      <w:numFmt w:val="russianLower"/>
      <w:lvlText w:val="%1)"/>
      <w:lvlJc w:val="left"/>
      <w:pPr>
        <w:tabs>
          <w:tab w:val="num" w:pos="786"/>
        </w:tabs>
        <w:ind w:left="786" w:hanging="360"/>
      </w:pPr>
      <w:rPr>
        <w:rFonts w:hint="default"/>
      </w:rPr>
    </w:lvl>
    <w:lvl w:ilvl="1" w:tplc="162034C0" w:tentative="1">
      <w:start w:val="1"/>
      <w:numFmt w:val="lowerLetter"/>
      <w:lvlText w:val="%2."/>
      <w:lvlJc w:val="left"/>
      <w:pPr>
        <w:ind w:left="1440" w:hanging="360"/>
      </w:pPr>
    </w:lvl>
    <w:lvl w:ilvl="2" w:tplc="3B3A845C" w:tentative="1">
      <w:start w:val="1"/>
      <w:numFmt w:val="lowerRoman"/>
      <w:lvlText w:val="%3."/>
      <w:lvlJc w:val="right"/>
      <w:pPr>
        <w:ind w:left="2160" w:hanging="180"/>
      </w:pPr>
    </w:lvl>
    <w:lvl w:ilvl="3" w:tplc="336616C6" w:tentative="1">
      <w:start w:val="1"/>
      <w:numFmt w:val="decimal"/>
      <w:lvlText w:val="%4."/>
      <w:lvlJc w:val="left"/>
      <w:pPr>
        <w:ind w:left="2880" w:hanging="360"/>
      </w:pPr>
    </w:lvl>
    <w:lvl w:ilvl="4" w:tplc="19AA1186" w:tentative="1">
      <w:start w:val="1"/>
      <w:numFmt w:val="lowerLetter"/>
      <w:lvlText w:val="%5."/>
      <w:lvlJc w:val="left"/>
      <w:pPr>
        <w:ind w:left="3600" w:hanging="360"/>
      </w:pPr>
    </w:lvl>
    <w:lvl w:ilvl="5" w:tplc="88B863F0" w:tentative="1">
      <w:start w:val="1"/>
      <w:numFmt w:val="lowerRoman"/>
      <w:lvlText w:val="%6."/>
      <w:lvlJc w:val="right"/>
      <w:pPr>
        <w:ind w:left="4320" w:hanging="180"/>
      </w:pPr>
    </w:lvl>
    <w:lvl w:ilvl="6" w:tplc="84C88252" w:tentative="1">
      <w:start w:val="1"/>
      <w:numFmt w:val="decimal"/>
      <w:lvlText w:val="%7."/>
      <w:lvlJc w:val="left"/>
      <w:pPr>
        <w:ind w:left="5040" w:hanging="360"/>
      </w:pPr>
    </w:lvl>
    <w:lvl w:ilvl="7" w:tplc="15908280" w:tentative="1">
      <w:start w:val="1"/>
      <w:numFmt w:val="lowerLetter"/>
      <w:lvlText w:val="%8."/>
      <w:lvlJc w:val="left"/>
      <w:pPr>
        <w:ind w:left="5760" w:hanging="360"/>
      </w:pPr>
    </w:lvl>
    <w:lvl w:ilvl="8" w:tplc="C610EC68" w:tentative="1">
      <w:start w:val="1"/>
      <w:numFmt w:val="lowerRoman"/>
      <w:lvlText w:val="%9."/>
      <w:lvlJc w:val="right"/>
      <w:pPr>
        <w:ind w:left="6480" w:hanging="180"/>
      </w:pPr>
    </w:lvl>
  </w:abstractNum>
  <w:abstractNum w:abstractNumId="3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BD44605"/>
    <w:multiLevelType w:val="hybridMultilevel"/>
    <w:tmpl w:val="F18659F8"/>
    <w:lvl w:ilvl="0" w:tplc="9208DE2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54A63701"/>
    <w:multiLevelType w:val="multilevel"/>
    <w:tmpl w:val="EDD0C77E"/>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56EC5970"/>
    <w:multiLevelType w:val="hybridMultilevel"/>
    <w:tmpl w:val="C5FE4CEA"/>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5AA40784"/>
    <w:multiLevelType w:val="hybridMultilevel"/>
    <w:tmpl w:val="161A5E68"/>
    <w:lvl w:ilvl="0" w:tplc="AA42277E">
      <w:start w:val="1"/>
      <w:numFmt w:val="russianLower"/>
      <w:lvlText w:val="%1)"/>
      <w:lvlJc w:val="left"/>
      <w:pPr>
        <w:tabs>
          <w:tab w:val="num" w:pos="720"/>
        </w:tabs>
        <w:ind w:left="720" w:hanging="360"/>
      </w:pPr>
      <w:rPr>
        <w:rFonts w:hint="default"/>
      </w:rPr>
    </w:lvl>
    <w:lvl w:ilvl="1" w:tplc="895AA754">
      <w:start w:val="1"/>
      <w:numFmt w:val="lowerLetter"/>
      <w:lvlText w:val="%2."/>
      <w:lvlJc w:val="left"/>
      <w:pPr>
        <w:ind w:left="1440" w:hanging="360"/>
      </w:pPr>
    </w:lvl>
    <w:lvl w:ilvl="2" w:tplc="CB38B1CA" w:tentative="1">
      <w:start w:val="1"/>
      <w:numFmt w:val="lowerRoman"/>
      <w:lvlText w:val="%3."/>
      <w:lvlJc w:val="right"/>
      <w:pPr>
        <w:ind w:left="2160" w:hanging="180"/>
      </w:pPr>
    </w:lvl>
    <w:lvl w:ilvl="3" w:tplc="28583CCE" w:tentative="1">
      <w:start w:val="1"/>
      <w:numFmt w:val="decimal"/>
      <w:lvlText w:val="%4."/>
      <w:lvlJc w:val="left"/>
      <w:pPr>
        <w:ind w:left="2880" w:hanging="360"/>
      </w:pPr>
    </w:lvl>
    <w:lvl w:ilvl="4" w:tplc="378EC238" w:tentative="1">
      <w:start w:val="1"/>
      <w:numFmt w:val="lowerLetter"/>
      <w:lvlText w:val="%5."/>
      <w:lvlJc w:val="left"/>
      <w:pPr>
        <w:ind w:left="3600" w:hanging="360"/>
      </w:pPr>
    </w:lvl>
    <w:lvl w:ilvl="5" w:tplc="558C4814" w:tentative="1">
      <w:start w:val="1"/>
      <w:numFmt w:val="lowerRoman"/>
      <w:lvlText w:val="%6."/>
      <w:lvlJc w:val="right"/>
      <w:pPr>
        <w:ind w:left="4320" w:hanging="180"/>
      </w:pPr>
    </w:lvl>
    <w:lvl w:ilvl="6" w:tplc="7E145DBE" w:tentative="1">
      <w:start w:val="1"/>
      <w:numFmt w:val="decimal"/>
      <w:lvlText w:val="%7."/>
      <w:lvlJc w:val="left"/>
      <w:pPr>
        <w:ind w:left="5040" w:hanging="360"/>
      </w:pPr>
    </w:lvl>
    <w:lvl w:ilvl="7" w:tplc="D0EA2466" w:tentative="1">
      <w:start w:val="1"/>
      <w:numFmt w:val="lowerLetter"/>
      <w:lvlText w:val="%8."/>
      <w:lvlJc w:val="left"/>
      <w:pPr>
        <w:ind w:left="5760" w:hanging="360"/>
      </w:pPr>
    </w:lvl>
    <w:lvl w:ilvl="8" w:tplc="A18858FE" w:tentative="1">
      <w:start w:val="1"/>
      <w:numFmt w:val="lowerRoman"/>
      <w:lvlText w:val="%9."/>
      <w:lvlJc w:val="right"/>
      <w:pPr>
        <w:ind w:left="6480" w:hanging="180"/>
      </w:pPr>
    </w:lvl>
  </w:abstractNum>
  <w:abstractNum w:abstractNumId="44">
    <w:nsid w:val="5BCF5405"/>
    <w:multiLevelType w:val="hybridMultilevel"/>
    <w:tmpl w:val="2416C5B4"/>
    <w:lvl w:ilvl="0" w:tplc="B846C4CC">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CFA242F"/>
    <w:multiLevelType w:val="hybridMultilevel"/>
    <w:tmpl w:val="5CE8B2DE"/>
    <w:lvl w:ilvl="0" w:tplc="79E6FD88">
      <w:start w:val="1"/>
      <w:numFmt w:val="decimal"/>
      <w:lvlText w:val="1.%1"/>
      <w:lvlJc w:val="left"/>
      <w:pPr>
        <w:tabs>
          <w:tab w:val="num" w:pos="927"/>
        </w:tabs>
        <w:ind w:left="0" w:firstLine="567"/>
      </w:pPr>
      <w:rPr>
        <w:rFonts w:hint="default"/>
      </w:rPr>
    </w:lvl>
    <w:lvl w:ilvl="1" w:tplc="F2589EAA">
      <w:start w:val="3"/>
      <w:numFmt w:val="decimal"/>
      <w:lvlText w:val="%2"/>
      <w:lvlJc w:val="left"/>
      <w:pPr>
        <w:tabs>
          <w:tab w:val="num" w:pos="1440"/>
        </w:tabs>
        <w:ind w:left="1440" w:hanging="360"/>
      </w:pPr>
      <w:rPr>
        <w:rFonts w:hint="default"/>
      </w:rPr>
    </w:lvl>
    <w:lvl w:ilvl="2" w:tplc="4ECAE9FE">
      <w:start w:val="1"/>
      <w:numFmt w:val="lowerRoman"/>
      <w:lvlText w:val="%3."/>
      <w:lvlJc w:val="right"/>
      <w:pPr>
        <w:tabs>
          <w:tab w:val="num" w:pos="2160"/>
        </w:tabs>
        <w:ind w:left="2160" w:hanging="180"/>
      </w:pPr>
    </w:lvl>
    <w:lvl w:ilvl="3" w:tplc="705E3988" w:tentative="1">
      <w:start w:val="1"/>
      <w:numFmt w:val="decimal"/>
      <w:pStyle w:val="40"/>
      <w:lvlText w:val="%4."/>
      <w:lvlJc w:val="left"/>
      <w:pPr>
        <w:tabs>
          <w:tab w:val="num" w:pos="2880"/>
        </w:tabs>
        <w:ind w:left="2880" w:hanging="360"/>
      </w:pPr>
    </w:lvl>
    <w:lvl w:ilvl="4" w:tplc="689C86EC" w:tentative="1">
      <w:start w:val="1"/>
      <w:numFmt w:val="lowerLetter"/>
      <w:lvlText w:val="%5."/>
      <w:lvlJc w:val="left"/>
      <w:pPr>
        <w:tabs>
          <w:tab w:val="num" w:pos="3600"/>
        </w:tabs>
        <w:ind w:left="3600" w:hanging="360"/>
      </w:pPr>
    </w:lvl>
    <w:lvl w:ilvl="5" w:tplc="9C5260A0" w:tentative="1">
      <w:start w:val="1"/>
      <w:numFmt w:val="lowerRoman"/>
      <w:lvlText w:val="%6."/>
      <w:lvlJc w:val="right"/>
      <w:pPr>
        <w:tabs>
          <w:tab w:val="num" w:pos="4320"/>
        </w:tabs>
        <w:ind w:left="4320" w:hanging="180"/>
      </w:pPr>
    </w:lvl>
    <w:lvl w:ilvl="6" w:tplc="3C3E91FE" w:tentative="1">
      <w:start w:val="1"/>
      <w:numFmt w:val="decimal"/>
      <w:lvlText w:val="%7."/>
      <w:lvlJc w:val="left"/>
      <w:pPr>
        <w:tabs>
          <w:tab w:val="num" w:pos="5040"/>
        </w:tabs>
        <w:ind w:left="5040" w:hanging="360"/>
      </w:pPr>
    </w:lvl>
    <w:lvl w:ilvl="7" w:tplc="4D1CAC96" w:tentative="1">
      <w:start w:val="1"/>
      <w:numFmt w:val="lowerLetter"/>
      <w:lvlText w:val="%8."/>
      <w:lvlJc w:val="left"/>
      <w:pPr>
        <w:tabs>
          <w:tab w:val="num" w:pos="5760"/>
        </w:tabs>
        <w:ind w:left="5760" w:hanging="360"/>
      </w:pPr>
    </w:lvl>
    <w:lvl w:ilvl="8" w:tplc="8D5C8C3A" w:tentative="1">
      <w:start w:val="1"/>
      <w:numFmt w:val="lowerRoman"/>
      <w:lvlText w:val="%9."/>
      <w:lvlJc w:val="right"/>
      <w:pPr>
        <w:tabs>
          <w:tab w:val="num" w:pos="6480"/>
        </w:tabs>
        <w:ind w:left="6480" w:hanging="180"/>
      </w:pPr>
    </w:lvl>
  </w:abstractNum>
  <w:abstractNum w:abstractNumId="46">
    <w:nsid w:val="5DC50706"/>
    <w:multiLevelType w:val="hybridMultilevel"/>
    <w:tmpl w:val="6818CC66"/>
    <w:lvl w:ilvl="0" w:tplc="00000003">
      <w:start w:val="1"/>
      <w:numFmt w:val="bullet"/>
      <w:lvlText w:val=""/>
      <w:lvlJc w:val="left"/>
      <w:pPr>
        <w:tabs>
          <w:tab w:val="num" w:pos="792"/>
        </w:tabs>
        <w:ind w:left="792" w:hanging="360"/>
      </w:pPr>
      <w:rPr>
        <w:rFonts w:ascii="Symbol" w:hAnsi="Symbol" w:cs="Times New Roman"/>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47">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14853E7"/>
    <w:multiLevelType w:val="multilevel"/>
    <w:tmpl w:val="0C80FDA6"/>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631434F0"/>
    <w:multiLevelType w:val="multilevel"/>
    <w:tmpl w:val="0C880774"/>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75D3452"/>
    <w:multiLevelType w:val="multilevel"/>
    <w:tmpl w:val="D0B897C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3">
    <w:nsid w:val="691C1496"/>
    <w:multiLevelType w:val="hybridMultilevel"/>
    <w:tmpl w:val="D966A454"/>
    <w:lvl w:ilvl="0" w:tplc="4DE257E0">
      <w:start w:val="1"/>
      <w:numFmt w:val="decimal"/>
      <w:lvlText w:val="%1."/>
      <w:lvlJc w:val="left"/>
      <w:pPr>
        <w:tabs>
          <w:tab w:val="num" w:pos="960"/>
        </w:tabs>
        <w:ind w:left="960" w:hanging="360"/>
      </w:pPr>
    </w:lvl>
    <w:lvl w:ilvl="1" w:tplc="A378CF4C">
      <w:start w:val="1"/>
      <w:numFmt w:val="lowerLetter"/>
      <w:lvlText w:val="%2."/>
      <w:lvlJc w:val="left"/>
      <w:pPr>
        <w:tabs>
          <w:tab w:val="num" w:pos="1680"/>
        </w:tabs>
        <w:ind w:left="1680" w:hanging="360"/>
      </w:pPr>
    </w:lvl>
    <w:lvl w:ilvl="2" w:tplc="495A4FC4" w:tentative="1">
      <w:start w:val="1"/>
      <w:numFmt w:val="lowerRoman"/>
      <w:lvlText w:val="%3."/>
      <w:lvlJc w:val="right"/>
      <w:pPr>
        <w:tabs>
          <w:tab w:val="num" w:pos="2400"/>
        </w:tabs>
        <w:ind w:left="2400" w:hanging="180"/>
      </w:pPr>
    </w:lvl>
    <w:lvl w:ilvl="3" w:tplc="A202A8DE" w:tentative="1">
      <w:start w:val="1"/>
      <w:numFmt w:val="decimal"/>
      <w:lvlText w:val="%4."/>
      <w:lvlJc w:val="left"/>
      <w:pPr>
        <w:tabs>
          <w:tab w:val="num" w:pos="3120"/>
        </w:tabs>
        <w:ind w:left="3120" w:hanging="360"/>
      </w:pPr>
    </w:lvl>
    <w:lvl w:ilvl="4" w:tplc="EE12D852" w:tentative="1">
      <w:start w:val="1"/>
      <w:numFmt w:val="lowerLetter"/>
      <w:lvlText w:val="%5."/>
      <w:lvlJc w:val="left"/>
      <w:pPr>
        <w:tabs>
          <w:tab w:val="num" w:pos="3840"/>
        </w:tabs>
        <w:ind w:left="3840" w:hanging="360"/>
      </w:pPr>
    </w:lvl>
    <w:lvl w:ilvl="5" w:tplc="44D4E90E" w:tentative="1">
      <w:start w:val="1"/>
      <w:numFmt w:val="lowerRoman"/>
      <w:lvlText w:val="%6."/>
      <w:lvlJc w:val="right"/>
      <w:pPr>
        <w:tabs>
          <w:tab w:val="num" w:pos="4560"/>
        </w:tabs>
        <w:ind w:left="4560" w:hanging="180"/>
      </w:pPr>
    </w:lvl>
    <w:lvl w:ilvl="6" w:tplc="6406D90C" w:tentative="1">
      <w:start w:val="1"/>
      <w:numFmt w:val="decimal"/>
      <w:lvlText w:val="%7."/>
      <w:lvlJc w:val="left"/>
      <w:pPr>
        <w:tabs>
          <w:tab w:val="num" w:pos="5280"/>
        </w:tabs>
        <w:ind w:left="5280" w:hanging="360"/>
      </w:pPr>
    </w:lvl>
    <w:lvl w:ilvl="7" w:tplc="4B289350" w:tentative="1">
      <w:start w:val="1"/>
      <w:numFmt w:val="lowerLetter"/>
      <w:lvlText w:val="%8."/>
      <w:lvlJc w:val="left"/>
      <w:pPr>
        <w:tabs>
          <w:tab w:val="num" w:pos="6000"/>
        </w:tabs>
        <w:ind w:left="6000" w:hanging="360"/>
      </w:pPr>
    </w:lvl>
    <w:lvl w:ilvl="8" w:tplc="FAE81B0E" w:tentative="1">
      <w:start w:val="1"/>
      <w:numFmt w:val="lowerRoman"/>
      <w:lvlText w:val="%9."/>
      <w:lvlJc w:val="right"/>
      <w:pPr>
        <w:tabs>
          <w:tab w:val="num" w:pos="6720"/>
        </w:tabs>
        <w:ind w:left="6720" w:hanging="180"/>
      </w:pPr>
    </w:lvl>
  </w:abstractNum>
  <w:abstractNum w:abstractNumId="54">
    <w:nsid w:val="6B9E58B5"/>
    <w:multiLevelType w:val="multilevel"/>
    <w:tmpl w:val="AB2E864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55">
    <w:nsid w:val="6BED3D1F"/>
    <w:multiLevelType w:val="hybridMultilevel"/>
    <w:tmpl w:val="2D44FD72"/>
    <w:lvl w:ilvl="0" w:tplc="E7322A22">
      <w:start w:val="1"/>
      <w:numFmt w:val="bullet"/>
      <w:lvlText w:val=""/>
      <w:lvlJc w:val="left"/>
      <w:pPr>
        <w:ind w:left="1713" w:hanging="360"/>
      </w:pPr>
      <w:rPr>
        <w:rFonts w:ascii="Symbol" w:hAnsi="Symbol" w:hint="default"/>
      </w:rPr>
    </w:lvl>
    <w:lvl w:ilvl="1" w:tplc="AAF4EE60" w:tentative="1">
      <w:start w:val="1"/>
      <w:numFmt w:val="bullet"/>
      <w:lvlText w:val="o"/>
      <w:lvlJc w:val="left"/>
      <w:pPr>
        <w:ind w:left="2433" w:hanging="360"/>
      </w:pPr>
      <w:rPr>
        <w:rFonts w:ascii="Courier New" w:hAnsi="Courier New" w:cs="Courier New" w:hint="default"/>
      </w:rPr>
    </w:lvl>
    <w:lvl w:ilvl="2" w:tplc="95427428" w:tentative="1">
      <w:start w:val="1"/>
      <w:numFmt w:val="bullet"/>
      <w:lvlText w:val=""/>
      <w:lvlJc w:val="left"/>
      <w:pPr>
        <w:ind w:left="3153" w:hanging="360"/>
      </w:pPr>
      <w:rPr>
        <w:rFonts w:ascii="Wingdings" w:hAnsi="Wingdings" w:hint="default"/>
      </w:rPr>
    </w:lvl>
    <w:lvl w:ilvl="3" w:tplc="8C283D48" w:tentative="1">
      <w:start w:val="1"/>
      <w:numFmt w:val="bullet"/>
      <w:lvlText w:val=""/>
      <w:lvlJc w:val="left"/>
      <w:pPr>
        <w:ind w:left="3873" w:hanging="360"/>
      </w:pPr>
      <w:rPr>
        <w:rFonts w:ascii="Symbol" w:hAnsi="Symbol" w:hint="default"/>
      </w:rPr>
    </w:lvl>
    <w:lvl w:ilvl="4" w:tplc="5304255E" w:tentative="1">
      <w:start w:val="1"/>
      <w:numFmt w:val="bullet"/>
      <w:lvlText w:val="o"/>
      <w:lvlJc w:val="left"/>
      <w:pPr>
        <w:ind w:left="4593" w:hanging="360"/>
      </w:pPr>
      <w:rPr>
        <w:rFonts w:ascii="Courier New" w:hAnsi="Courier New" w:cs="Courier New" w:hint="default"/>
      </w:rPr>
    </w:lvl>
    <w:lvl w:ilvl="5" w:tplc="F5FEDAD8" w:tentative="1">
      <w:start w:val="1"/>
      <w:numFmt w:val="bullet"/>
      <w:lvlText w:val=""/>
      <w:lvlJc w:val="left"/>
      <w:pPr>
        <w:ind w:left="5313" w:hanging="360"/>
      </w:pPr>
      <w:rPr>
        <w:rFonts w:ascii="Wingdings" w:hAnsi="Wingdings" w:hint="default"/>
      </w:rPr>
    </w:lvl>
    <w:lvl w:ilvl="6" w:tplc="4E14E5AC" w:tentative="1">
      <w:start w:val="1"/>
      <w:numFmt w:val="bullet"/>
      <w:lvlText w:val=""/>
      <w:lvlJc w:val="left"/>
      <w:pPr>
        <w:ind w:left="6033" w:hanging="360"/>
      </w:pPr>
      <w:rPr>
        <w:rFonts w:ascii="Symbol" w:hAnsi="Symbol" w:hint="default"/>
      </w:rPr>
    </w:lvl>
    <w:lvl w:ilvl="7" w:tplc="8918F594" w:tentative="1">
      <w:start w:val="1"/>
      <w:numFmt w:val="bullet"/>
      <w:lvlText w:val="o"/>
      <w:lvlJc w:val="left"/>
      <w:pPr>
        <w:ind w:left="6753" w:hanging="360"/>
      </w:pPr>
      <w:rPr>
        <w:rFonts w:ascii="Courier New" w:hAnsi="Courier New" w:cs="Courier New" w:hint="default"/>
      </w:rPr>
    </w:lvl>
    <w:lvl w:ilvl="8" w:tplc="FAECF45A" w:tentative="1">
      <w:start w:val="1"/>
      <w:numFmt w:val="bullet"/>
      <w:lvlText w:val=""/>
      <w:lvlJc w:val="left"/>
      <w:pPr>
        <w:ind w:left="7473" w:hanging="360"/>
      </w:pPr>
      <w:rPr>
        <w:rFonts w:ascii="Wingdings" w:hAnsi="Wingdings" w:hint="default"/>
      </w:rPr>
    </w:lvl>
  </w:abstractNum>
  <w:abstractNum w:abstractNumId="5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8">
    <w:nsid w:val="703E3E94"/>
    <w:multiLevelType w:val="multilevel"/>
    <w:tmpl w:val="74C072CE"/>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hint="default"/>
        <w:b w:val="0"/>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572"/>
        </w:tabs>
        <w:ind w:left="1572" w:hanging="720"/>
      </w:pPr>
      <w:rPr>
        <w:rFonts w:hint="default"/>
        <w:b w:val="0"/>
      </w:rPr>
    </w:lvl>
    <w:lvl w:ilvl="4">
      <w:start w:val="1"/>
      <w:numFmt w:val="decimal"/>
      <w:lvlText w:val="%1.%2.%3.%4.%5."/>
      <w:lvlJc w:val="left"/>
      <w:pPr>
        <w:tabs>
          <w:tab w:val="num" w:pos="2216"/>
        </w:tabs>
        <w:ind w:left="2216" w:hanging="1080"/>
      </w:pPr>
      <w:rPr>
        <w:rFonts w:hint="default"/>
        <w:b w:val="0"/>
      </w:rPr>
    </w:lvl>
    <w:lvl w:ilvl="5">
      <w:start w:val="1"/>
      <w:numFmt w:val="decimal"/>
      <w:lvlText w:val="%1.%2.%3.%4.%5.%6."/>
      <w:lvlJc w:val="left"/>
      <w:pPr>
        <w:tabs>
          <w:tab w:val="num" w:pos="2500"/>
        </w:tabs>
        <w:ind w:left="2500" w:hanging="1080"/>
      </w:pPr>
      <w:rPr>
        <w:rFonts w:hint="default"/>
        <w:b w:val="0"/>
      </w:rPr>
    </w:lvl>
    <w:lvl w:ilvl="6">
      <w:start w:val="1"/>
      <w:numFmt w:val="decimal"/>
      <w:lvlText w:val="%1.%2.%3.%4.%5.%6.%7."/>
      <w:lvlJc w:val="left"/>
      <w:pPr>
        <w:tabs>
          <w:tab w:val="num" w:pos="3144"/>
        </w:tabs>
        <w:ind w:left="3144" w:hanging="1440"/>
      </w:pPr>
      <w:rPr>
        <w:rFonts w:hint="default"/>
        <w:b w:val="0"/>
      </w:rPr>
    </w:lvl>
    <w:lvl w:ilvl="7">
      <w:start w:val="1"/>
      <w:numFmt w:val="decimal"/>
      <w:lvlText w:val="%1.%2.%3.%4.%5.%6.%7.%8."/>
      <w:lvlJc w:val="left"/>
      <w:pPr>
        <w:tabs>
          <w:tab w:val="num" w:pos="3428"/>
        </w:tabs>
        <w:ind w:left="3428" w:hanging="1440"/>
      </w:pPr>
      <w:rPr>
        <w:rFonts w:hint="default"/>
        <w:b w:val="0"/>
      </w:rPr>
    </w:lvl>
    <w:lvl w:ilvl="8">
      <w:start w:val="1"/>
      <w:numFmt w:val="decimal"/>
      <w:lvlText w:val="%1.%2.%3.%4.%5.%6.%7.%8.%9."/>
      <w:lvlJc w:val="left"/>
      <w:pPr>
        <w:tabs>
          <w:tab w:val="num" w:pos="4072"/>
        </w:tabs>
        <w:ind w:left="4072" w:hanging="1800"/>
      </w:pPr>
      <w:rPr>
        <w:rFonts w:hint="default"/>
        <w:b w:val="0"/>
      </w:rPr>
    </w:lvl>
  </w:abstractNum>
  <w:abstractNum w:abstractNumId="59">
    <w:nsid w:val="70943F09"/>
    <w:multiLevelType w:val="hybridMultilevel"/>
    <w:tmpl w:val="0876F170"/>
    <w:lvl w:ilvl="0" w:tplc="C7DE10C2">
      <w:start w:val="1"/>
      <w:numFmt w:val="bullet"/>
      <w:lvlText w:val=""/>
      <w:lvlJc w:val="left"/>
      <w:pPr>
        <w:ind w:left="862" w:hanging="360"/>
      </w:pPr>
      <w:rPr>
        <w:rFonts w:ascii="Symbol" w:hAnsi="Symbol" w:hint="default"/>
      </w:rPr>
    </w:lvl>
    <w:lvl w:ilvl="1" w:tplc="5100E16E" w:tentative="1">
      <w:start w:val="1"/>
      <w:numFmt w:val="bullet"/>
      <w:lvlText w:val="o"/>
      <w:lvlJc w:val="left"/>
      <w:pPr>
        <w:ind w:left="1582" w:hanging="360"/>
      </w:pPr>
      <w:rPr>
        <w:rFonts w:ascii="Courier New" w:hAnsi="Courier New" w:cs="Courier New" w:hint="default"/>
      </w:rPr>
    </w:lvl>
    <w:lvl w:ilvl="2" w:tplc="DE1A3E28" w:tentative="1">
      <w:start w:val="1"/>
      <w:numFmt w:val="bullet"/>
      <w:pStyle w:val="32"/>
      <w:lvlText w:val=""/>
      <w:lvlJc w:val="left"/>
      <w:pPr>
        <w:ind w:left="2302" w:hanging="360"/>
      </w:pPr>
      <w:rPr>
        <w:rFonts w:ascii="Wingdings" w:hAnsi="Wingdings" w:hint="default"/>
      </w:rPr>
    </w:lvl>
    <w:lvl w:ilvl="3" w:tplc="D68A0A92" w:tentative="1">
      <w:start w:val="1"/>
      <w:numFmt w:val="bullet"/>
      <w:lvlText w:val=""/>
      <w:lvlJc w:val="left"/>
      <w:pPr>
        <w:ind w:left="3022" w:hanging="360"/>
      </w:pPr>
      <w:rPr>
        <w:rFonts w:ascii="Symbol" w:hAnsi="Symbol" w:hint="default"/>
      </w:rPr>
    </w:lvl>
    <w:lvl w:ilvl="4" w:tplc="E04C5502" w:tentative="1">
      <w:start w:val="1"/>
      <w:numFmt w:val="bullet"/>
      <w:lvlText w:val="o"/>
      <w:lvlJc w:val="left"/>
      <w:pPr>
        <w:ind w:left="3742" w:hanging="360"/>
      </w:pPr>
      <w:rPr>
        <w:rFonts w:ascii="Courier New" w:hAnsi="Courier New" w:cs="Courier New" w:hint="default"/>
      </w:rPr>
    </w:lvl>
    <w:lvl w:ilvl="5" w:tplc="A69C1EAE" w:tentative="1">
      <w:start w:val="1"/>
      <w:numFmt w:val="bullet"/>
      <w:lvlText w:val=""/>
      <w:lvlJc w:val="left"/>
      <w:pPr>
        <w:ind w:left="4462" w:hanging="360"/>
      </w:pPr>
      <w:rPr>
        <w:rFonts w:ascii="Wingdings" w:hAnsi="Wingdings" w:hint="default"/>
      </w:rPr>
    </w:lvl>
    <w:lvl w:ilvl="6" w:tplc="7C3207B0" w:tentative="1">
      <w:start w:val="1"/>
      <w:numFmt w:val="bullet"/>
      <w:lvlText w:val=""/>
      <w:lvlJc w:val="left"/>
      <w:pPr>
        <w:ind w:left="5182" w:hanging="360"/>
      </w:pPr>
      <w:rPr>
        <w:rFonts w:ascii="Symbol" w:hAnsi="Symbol" w:hint="default"/>
      </w:rPr>
    </w:lvl>
    <w:lvl w:ilvl="7" w:tplc="5984ACAA" w:tentative="1">
      <w:start w:val="1"/>
      <w:numFmt w:val="bullet"/>
      <w:lvlText w:val="o"/>
      <w:lvlJc w:val="left"/>
      <w:pPr>
        <w:ind w:left="5902" w:hanging="360"/>
      </w:pPr>
      <w:rPr>
        <w:rFonts w:ascii="Courier New" w:hAnsi="Courier New" w:cs="Courier New" w:hint="default"/>
      </w:rPr>
    </w:lvl>
    <w:lvl w:ilvl="8" w:tplc="957C2180" w:tentative="1">
      <w:start w:val="1"/>
      <w:numFmt w:val="bullet"/>
      <w:lvlText w:val=""/>
      <w:lvlJc w:val="left"/>
      <w:pPr>
        <w:ind w:left="6622" w:hanging="360"/>
      </w:pPr>
      <w:rPr>
        <w:rFonts w:ascii="Wingdings" w:hAnsi="Wingdings" w:hint="default"/>
      </w:rPr>
    </w:lvl>
  </w:abstractNum>
  <w:abstractNum w:abstractNumId="60">
    <w:nsid w:val="72C82B57"/>
    <w:multiLevelType w:val="multilevel"/>
    <w:tmpl w:val="6DA825A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468"/>
        </w:tabs>
        <w:ind w:left="468" w:hanging="360"/>
      </w:pPr>
      <w:rPr>
        <w:rFonts w:hint="default"/>
        <w:b w:val="0"/>
      </w:rPr>
    </w:lvl>
    <w:lvl w:ilvl="2">
      <w:start w:val="1"/>
      <w:numFmt w:val="decimal"/>
      <w:lvlText w:val="%1.%2.%3."/>
      <w:lvlJc w:val="left"/>
      <w:pPr>
        <w:tabs>
          <w:tab w:val="num" w:pos="936"/>
        </w:tabs>
        <w:ind w:left="936" w:hanging="720"/>
      </w:pPr>
      <w:rPr>
        <w:rFonts w:hint="default"/>
        <w:b w:val="0"/>
      </w:rPr>
    </w:lvl>
    <w:lvl w:ilvl="3">
      <w:start w:val="1"/>
      <w:numFmt w:val="decimal"/>
      <w:lvlText w:val="%1.%2.%3.%4."/>
      <w:lvlJc w:val="left"/>
      <w:pPr>
        <w:tabs>
          <w:tab w:val="num" w:pos="1044"/>
        </w:tabs>
        <w:ind w:left="1044" w:hanging="720"/>
      </w:pPr>
      <w:rPr>
        <w:rFonts w:hint="default"/>
        <w:b w:val="0"/>
      </w:rPr>
    </w:lvl>
    <w:lvl w:ilvl="4">
      <w:start w:val="1"/>
      <w:numFmt w:val="decimal"/>
      <w:lvlText w:val="%1.%2.%3.%4.%5."/>
      <w:lvlJc w:val="left"/>
      <w:pPr>
        <w:tabs>
          <w:tab w:val="num" w:pos="1512"/>
        </w:tabs>
        <w:ind w:left="1512" w:hanging="1080"/>
      </w:pPr>
      <w:rPr>
        <w:rFonts w:hint="default"/>
        <w:b w:val="0"/>
      </w:rPr>
    </w:lvl>
    <w:lvl w:ilvl="5">
      <w:start w:val="1"/>
      <w:numFmt w:val="decimal"/>
      <w:lvlText w:val="%1.%2.%3.%4.%5.%6."/>
      <w:lvlJc w:val="left"/>
      <w:pPr>
        <w:tabs>
          <w:tab w:val="num" w:pos="1620"/>
        </w:tabs>
        <w:ind w:left="1620" w:hanging="1080"/>
      </w:pPr>
      <w:rPr>
        <w:rFonts w:hint="default"/>
        <w:b w:val="0"/>
      </w:rPr>
    </w:lvl>
    <w:lvl w:ilvl="6">
      <w:start w:val="1"/>
      <w:numFmt w:val="decimal"/>
      <w:lvlText w:val="%1.%2.%3.%4.%5.%6.%7."/>
      <w:lvlJc w:val="left"/>
      <w:pPr>
        <w:tabs>
          <w:tab w:val="num" w:pos="2088"/>
        </w:tabs>
        <w:ind w:left="2088" w:hanging="1440"/>
      </w:pPr>
      <w:rPr>
        <w:rFonts w:hint="default"/>
        <w:b w:val="0"/>
      </w:rPr>
    </w:lvl>
    <w:lvl w:ilvl="7">
      <w:start w:val="1"/>
      <w:numFmt w:val="decimal"/>
      <w:lvlText w:val="%1.%2.%3.%4.%5.%6.%7.%8."/>
      <w:lvlJc w:val="left"/>
      <w:pPr>
        <w:tabs>
          <w:tab w:val="num" w:pos="2196"/>
        </w:tabs>
        <w:ind w:left="2196" w:hanging="1440"/>
      </w:pPr>
      <w:rPr>
        <w:rFonts w:hint="default"/>
        <w:b w:val="0"/>
      </w:rPr>
    </w:lvl>
    <w:lvl w:ilvl="8">
      <w:start w:val="1"/>
      <w:numFmt w:val="decimal"/>
      <w:lvlText w:val="%1.%2.%3.%4.%5.%6.%7.%8.%9."/>
      <w:lvlJc w:val="left"/>
      <w:pPr>
        <w:tabs>
          <w:tab w:val="num" w:pos="2664"/>
        </w:tabs>
        <w:ind w:left="2664" w:hanging="1800"/>
      </w:pPr>
      <w:rPr>
        <w:rFonts w:hint="default"/>
        <w:b w:val="0"/>
      </w:rPr>
    </w:lvl>
  </w:abstractNum>
  <w:abstractNum w:abstractNumId="61">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AD879A4"/>
    <w:multiLevelType w:val="multilevel"/>
    <w:tmpl w:val="D0B897C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63">
    <w:nsid w:val="7ADC2A61"/>
    <w:multiLevelType w:val="multilevel"/>
    <w:tmpl w:val="6DA825A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468"/>
        </w:tabs>
        <w:ind w:left="468" w:hanging="360"/>
      </w:pPr>
      <w:rPr>
        <w:rFonts w:hint="default"/>
        <w:b w:val="0"/>
      </w:rPr>
    </w:lvl>
    <w:lvl w:ilvl="2">
      <w:start w:val="1"/>
      <w:numFmt w:val="decimal"/>
      <w:lvlText w:val="%1.%2.%3."/>
      <w:lvlJc w:val="left"/>
      <w:pPr>
        <w:tabs>
          <w:tab w:val="num" w:pos="936"/>
        </w:tabs>
        <w:ind w:left="936" w:hanging="720"/>
      </w:pPr>
      <w:rPr>
        <w:rFonts w:hint="default"/>
        <w:b w:val="0"/>
      </w:rPr>
    </w:lvl>
    <w:lvl w:ilvl="3">
      <w:start w:val="1"/>
      <w:numFmt w:val="decimal"/>
      <w:lvlText w:val="%1.%2.%3.%4."/>
      <w:lvlJc w:val="left"/>
      <w:pPr>
        <w:tabs>
          <w:tab w:val="num" w:pos="1044"/>
        </w:tabs>
        <w:ind w:left="1044" w:hanging="720"/>
      </w:pPr>
      <w:rPr>
        <w:rFonts w:hint="default"/>
        <w:b w:val="0"/>
      </w:rPr>
    </w:lvl>
    <w:lvl w:ilvl="4">
      <w:start w:val="1"/>
      <w:numFmt w:val="decimal"/>
      <w:lvlText w:val="%1.%2.%3.%4.%5."/>
      <w:lvlJc w:val="left"/>
      <w:pPr>
        <w:tabs>
          <w:tab w:val="num" w:pos="1512"/>
        </w:tabs>
        <w:ind w:left="1512" w:hanging="1080"/>
      </w:pPr>
      <w:rPr>
        <w:rFonts w:hint="default"/>
        <w:b w:val="0"/>
      </w:rPr>
    </w:lvl>
    <w:lvl w:ilvl="5">
      <w:start w:val="1"/>
      <w:numFmt w:val="decimal"/>
      <w:lvlText w:val="%1.%2.%3.%4.%5.%6."/>
      <w:lvlJc w:val="left"/>
      <w:pPr>
        <w:tabs>
          <w:tab w:val="num" w:pos="1620"/>
        </w:tabs>
        <w:ind w:left="1620" w:hanging="1080"/>
      </w:pPr>
      <w:rPr>
        <w:rFonts w:hint="default"/>
        <w:b w:val="0"/>
      </w:rPr>
    </w:lvl>
    <w:lvl w:ilvl="6">
      <w:start w:val="1"/>
      <w:numFmt w:val="decimal"/>
      <w:lvlText w:val="%1.%2.%3.%4.%5.%6.%7."/>
      <w:lvlJc w:val="left"/>
      <w:pPr>
        <w:tabs>
          <w:tab w:val="num" w:pos="2088"/>
        </w:tabs>
        <w:ind w:left="2088" w:hanging="1440"/>
      </w:pPr>
      <w:rPr>
        <w:rFonts w:hint="default"/>
        <w:b w:val="0"/>
      </w:rPr>
    </w:lvl>
    <w:lvl w:ilvl="7">
      <w:start w:val="1"/>
      <w:numFmt w:val="decimal"/>
      <w:lvlText w:val="%1.%2.%3.%4.%5.%6.%7.%8."/>
      <w:lvlJc w:val="left"/>
      <w:pPr>
        <w:tabs>
          <w:tab w:val="num" w:pos="2196"/>
        </w:tabs>
        <w:ind w:left="2196" w:hanging="1440"/>
      </w:pPr>
      <w:rPr>
        <w:rFonts w:hint="default"/>
        <w:b w:val="0"/>
      </w:rPr>
    </w:lvl>
    <w:lvl w:ilvl="8">
      <w:start w:val="1"/>
      <w:numFmt w:val="decimal"/>
      <w:lvlText w:val="%1.%2.%3.%4.%5.%6.%7.%8.%9."/>
      <w:lvlJc w:val="left"/>
      <w:pPr>
        <w:tabs>
          <w:tab w:val="num" w:pos="2664"/>
        </w:tabs>
        <w:ind w:left="2664" w:hanging="1800"/>
      </w:pPr>
      <w:rPr>
        <w:rFonts w:hint="default"/>
        <w:b w:val="0"/>
      </w:rPr>
    </w:lvl>
  </w:abstractNum>
  <w:abstractNum w:abstractNumId="64">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F367D25"/>
    <w:multiLevelType w:val="hybridMultilevel"/>
    <w:tmpl w:val="B010CA7A"/>
    <w:lvl w:ilvl="0" w:tplc="BF56C5B8">
      <w:start w:val="1"/>
      <w:numFmt w:val="decimal"/>
      <w:lvlText w:val="%1."/>
      <w:lvlJc w:val="left"/>
      <w:pPr>
        <w:tabs>
          <w:tab w:val="num" w:pos="960"/>
        </w:tabs>
        <w:ind w:left="960" w:hanging="360"/>
      </w:pPr>
    </w:lvl>
    <w:lvl w:ilvl="1" w:tplc="C1C2CD7C">
      <w:start w:val="1"/>
      <w:numFmt w:val="lowerLetter"/>
      <w:lvlText w:val="%2."/>
      <w:lvlJc w:val="left"/>
      <w:pPr>
        <w:tabs>
          <w:tab w:val="num" w:pos="1680"/>
        </w:tabs>
        <w:ind w:left="1680" w:hanging="360"/>
      </w:pPr>
    </w:lvl>
    <w:lvl w:ilvl="2" w:tplc="90D4C01E" w:tentative="1">
      <w:start w:val="1"/>
      <w:numFmt w:val="lowerRoman"/>
      <w:lvlText w:val="%3."/>
      <w:lvlJc w:val="right"/>
      <w:pPr>
        <w:tabs>
          <w:tab w:val="num" w:pos="2400"/>
        </w:tabs>
        <w:ind w:left="2400" w:hanging="180"/>
      </w:pPr>
    </w:lvl>
    <w:lvl w:ilvl="3" w:tplc="B532B1B4">
      <w:start w:val="1"/>
      <w:numFmt w:val="decimal"/>
      <w:lvlText w:val="%4."/>
      <w:lvlJc w:val="left"/>
      <w:pPr>
        <w:tabs>
          <w:tab w:val="num" w:pos="3120"/>
        </w:tabs>
        <w:ind w:left="3120" w:hanging="360"/>
      </w:pPr>
    </w:lvl>
    <w:lvl w:ilvl="4" w:tplc="C92E900A" w:tentative="1">
      <w:start w:val="1"/>
      <w:numFmt w:val="lowerLetter"/>
      <w:lvlText w:val="%5."/>
      <w:lvlJc w:val="left"/>
      <w:pPr>
        <w:tabs>
          <w:tab w:val="num" w:pos="3840"/>
        </w:tabs>
        <w:ind w:left="3840" w:hanging="360"/>
      </w:pPr>
    </w:lvl>
    <w:lvl w:ilvl="5" w:tplc="3CD419A4" w:tentative="1">
      <w:start w:val="1"/>
      <w:numFmt w:val="lowerRoman"/>
      <w:lvlText w:val="%6."/>
      <w:lvlJc w:val="right"/>
      <w:pPr>
        <w:tabs>
          <w:tab w:val="num" w:pos="4560"/>
        </w:tabs>
        <w:ind w:left="4560" w:hanging="180"/>
      </w:pPr>
    </w:lvl>
    <w:lvl w:ilvl="6" w:tplc="1B16993C" w:tentative="1">
      <w:start w:val="1"/>
      <w:numFmt w:val="decimal"/>
      <w:lvlText w:val="%7."/>
      <w:lvlJc w:val="left"/>
      <w:pPr>
        <w:tabs>
          <w:tab w:val="num" w:pos="5280"/>
        </w:tabs>
        <w:ind w:left="5280" w:hanging="360"/>
      </w:pPr>
    </w:lvl>
    <w:lvl w:ilvl="7" w:tplc="1CD6C13C" w:tentative="1">
      <w:start w:val="1"/>
      <w:numFmt w:val="lowerLetter"/>
      <w:lvlText w:val="%8."/>
      <w:lvlJc w:val="left"/>
      <w:pPr>
        <w:tabs>
          <w:tab w:val="num" w:pos="6000"/>
        </w:tabs>
        <w:ind w:left="6000" w:hanging="360"/>
      </w:pPr>
    </w:lvl>
    <w:lvl w:ilvl="8" w:tplc="9FC6F20A" w:tentative="1">
      <w:start w:val="1"/>
      <w:numFmt w:val="lowerRoman"/>
      <w:lvlText w:val="%9."/>
      <w:lvlJc w:val="right"/>
      <w:pPr>
        <w:tabs>
          <w:tab w:val="num" w:pos="6720"/>
        </w:tabs>
        <w:ind w:left="6720" w:hanging="180"/>
      </w:pPr>
    </w:lvl>
  </w:abstractNum>
  <w:num w:numId="1">
    <w:abstractNumId w:val="59"/>
  </w:num>
  <w:num w:numId="2">
    <w:abstractNumId w:val="45"/>
  </w:num>
  <w:num w:numId="3">
    <w:abstractNumId w:val="40"/>
  </w:num>
  <w:num w:numId="4">
    <w:abstractNumId w:val="1"/>
  </w:num>
  <w:num w:numId="5">
    <w:abstractNumId w:val="0"/>
  </w:num>
  <w:num w:numId="6">
    <w:abstractNumId w:val="20"/>
  </w:num>
  <w:num w:numId="7">
    <w:abstractNumId w:val="47"/>
  </w:num>
  <w:num w:numId="8">
    <w:abstractNumId w:val="37"/>
  </w:num>
  <w:num w:numId="9">
    <w:abstractNumId w:val="35"/>
  </w:num>
  <w:num w:numId="10">
    <w:abstractNumId w:val="3"/>
  </w:num>
  <w:num w:numId="11">
    <w:abstractNumId w:val="29"/>
  </w:num>
  <w:num w:numId="12">
    <w:abstractNumId w:val="28"/>
  </w:num>
  <w:num w:numId="13">
    <w:abstractNumId w:val="18"/>
  </w:num>
  <w:num w:numId="14">
    <w:abstractNumId w:val="30"/>
  </w:num>
  <w:num w:numId="15">
    <w:abstractNumId w:val="2"/>
  </w:num>
  <w:num w:numId="16">
    <w:abstractNumId w:val="48"/>
  </w:num>
  <w:num w:numId="17">
    <w:abstractNumId w:val="65"/>
  </w:num>
  <w:num w:numId="18">
    <w:abstractNumId w:val="53"/>
  </w:num>
  <w:num w:numId="19">
    <w:abstractNumId w:val="25"/>
  </w:num>
  <w:num w:numId="20">
    <w:abstractNumId w:val="34"/>
  </w:num>
  <w:num w:numId="21">
    <w:abstractNumId w:val="56"/>
  </w:num>
  <w:num w:numId="22">
    <w:abstractNumId w:val="57"/>
  </w:num>
  <w:num w:numId="23">
    <w:abstractNumId w:val="55"/>
  </w:num>
  <w:num w:numId="24">
    <w:abstractNumId w:val="43"/>
  </w:num>
  <w:num w:numId="25">
    <w:abstractNumId w:val="12"/>
  </w:num>
  <w:num w:numId="26">
    <w:abstractNumId w:val="24"/>
  </w:num>
  <w:num w:numId="27">
    <w:abstractNumId w:val="32"/>
  </w:num>
  <w:num w:numId="28">
    <w:abstractNumId w:val="26"/>
  </w:num>
  <w:num w:numId="29">
    <w:abstractNumId w:val="16"/>
  </w:num>
  <w:num w:numId="30">
    <w:abstractNumId w:val="64"/>
  </w:num>
  <w:num w:numId="31">
    <w:abstractNumId w:val="33"/>
  </w:num>
  <w:num w:numId="32">
    <w:abstractNumId w:val="51"/>
  </w:num>
  <w:num w:numId="33">
    <w:abstractNumId w:val="23"/>
  </w:num>
  <w:num w:numId="34">
    <w:abstractNumId w:val="14"/>
  </w:num>
  <w:num w:numId="35">
    <w:abstractNumId w:val="41"/>
  </w:num>
  <w:num w:numId="36">
    <w:abstractNumId w:val="27"/>
  </w:num>
  <w:num w:numId="37">
    <w:abstractNumId w:val="61"/>
  </w:num>
  <w:num w:numId="38">
    <w:abstractNumId w:val="6"/>
  </w:num>
  <w:num w:numId="39">
    <w:abstractNumId w:val="38"/>
  </w:num>
  <w:num w:numId="40">
    <w:abstractNumId w:val="36"/>
  </w:num>
  <w:num w:numId="41">
    <w:abstractNumId w:val="4"/>
  </w:num>
  <w:num w:numId="42">
    <w:abstractNumId w:val="15"/>
  </w:num>
  <w:num w:numId="43">
    <w:abstractNumId w:val="10"/>
  </w:num>
  <w:num w:numId="44">
    <w:abstractNumId w:val="60"/>
  </w:num>
  <w:num w:numId="45">
    <w:abstractNumId w:val="7"/>
  </w:num>
  <w:num w:numId="46">
    <w:abstractNumId w:val="11"/>
  </w:num>
  <w:num w:numId="47">
    <w:abstractNumId w:val="54"/>
  </w:num>
  <w:num w:numId="48">
    <w:abstractNumId w:val="62"/>
  </w:num>
  <w:num w:numId="49">
    <w:abstractNumId w:val="21"/>
  </w:num>
  <w:num w:numId="50">
    <w:abstractNumId w:val="5"/>
  </w:num>
  <w:num w:numId="51">
    <w:abstractNumId w:val="46"/>
  </w:num>
  <w:num w:numId="52">
    <w:abstractNumId w:val="49"/>
  </w:num>
  <w:num w:numId="53">
    <w:abstractNumId w:val="42"/>
  </w:num>
  <w:num w:numId="54">
    <w:abstractNumId w:val="22"/>
  </w:num>
  <w:num w:numId="55">
    <w:abstractNumId w:val="19"/>
  </w:num>
  <w:num w:numId="56">
    <w:abstractNumId w:val="44"/>
  </w:num>
  <w:num w:numId="57">
    <w:abstractNumId w:val="63"/>
  </w:num>
  <w:num w:numId="58">
    <w:abstractNumId w:val="8"/>
  </w:num>
  <w:num w:numId="59">
    <w:abstractNumId w:val="17"/>
  </w:num>
  <w:num w:numId="60">
    <w:abstractNumId w:val="31"/>
  </w:num>
  <w:num w:numId="61">
    <w:abstractNumId w:val="52"/>
  </w:num>
  <w:num w:numId="62">
    <w:abstractNumId w:val="58"/>
  </w:num>
  <w:num w:numId="63">
    <w:abstractNumId w:val="50"/>
  </w:num>
  <w:num w:numId="64">
    <w:abstractNumId w:val="13"/>
  </w:num>
  <w:num w:numId="65">
    <w:abstractNumId w:val="39"/>
  </w:num>
  <w:num w:numId="66">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25DB"/>
    <w:rsid w:val="000033F4"/>
    <w:rsid w:val="00003492"/>
    <w:rsid w:val="000040B1"/>
    <w:rsid w:val="000043D2"/>
    <w:rsid w:val="00005878"/>
    <w:rsid w:val="000076A2"/>
    <w:rsid w:val="000101B6"/>
    <w:rsid w:val="0001026F"/>
    <w:rsid w:val="00010734"/>
    <w:rsid w:val="00010C38"/>
    <w:rsid w:val="0001108C"/>
    <w:rsid w:val="000143C2"/>
    <w:rsid w:val="00017B62"/>
    <w:rsid w:val="000234B1"/>
    <w:rsid w:val="0002481F"/>
    <w:rsid w:val="00027AE0"/>
    <w:rsid w:val="00031024"/>
    <w:rsid w:val="000316C6"/>
    <w:rsid w:val="00035643"/>
    <w:rsid w:val="000405A6"/>
    <w:rsid w:val="00042DAB"/>
    <w:rsid w:val="000447E7"/>
    <w:rsid w:val="0004481B"/>
    <w:rsid w:val="0004572E"/>
    <w:rsid w:val="00054FD4"/>
    <w:rsid w:val="000569CF"/>
    <w:rsid w:val="000577DD"/>
    <w:rsid w:val="00060547"/>
    <w:rsid w:val="0006373D"/>
    <w:rsid w:val="00063ACA"/>
    <w:rsid w:val="00063E4B"/>
    <w:rsid w:val="0006474B"/>
    <w:rsid w:val="00064C5C"/>
    <w:rsid w:val="00065353"/>
    <w:rsid w:val="000731E7"/>
    <w:rsid w:val="00073706"/>
    <w:rsid w:val="000752E7"/>
    <w:rsid w:val="000758B7"/>
    <w:rsid w:val="00076873"/>
    <w:rsid w:val="0008141F"/>
    <w:rsid w:val="000823DA"/>
    <w:rsid w:val="00082EBF"/>
    <w:rsid w:val="00083870"/>
    <w:rsid w:val="000838EE"/>
    <w:rsid w:val="000846E4"/>
    <w:rsid w:val="00084864"/>
    <w:rsid w:val="0008568C"/>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C6A41"/>
    <w:rsid w:val="000D3BD4"/>
    <w:rsid w:val="000D73B6"/>
    <w:rsid w:val="000E0E03"/>
    <w:rsid w:val="000E12B7"/>
    <w:rsid w:val="000E1F72"/>
    <w:rsid w:val="000E3F07"/>
    <w:rsid w:val="000E4CA8"/>
    <w:rsid w:val="000E6268"/>
    <w:rsid w:val="000F149B"/>
    <w:rsid w:val="000F1CEB"/>
    <w:rsid w:val="000F6427"/>
    <w:rsid w:val="00100A57"/>
    <w:rsid w:val="00101531"/>
    <w:rsid w:val="00101D5D"/>
    <w:rsid w:val="00106F2C"/>
    <w:rsid w:val="001102CA"/>
    <w:rsid w:val="00110379"/>
    <w:rsid w:val="001217B3"/>
    <w:rsid w:val="00121C57"/>
    <w:rsid w:val="001222A7"/>
    <w:rsid w:val="001249CA"/>
    <w:rsid w:val="001259EB"/>
    <w:rsid w:val="0012627E"/>
    <w:rsid w:val="0013016B"/>
    <w:rsid w:val="00135ED8"/>
    <w:rsid w:val="001375EF"/>
    <w:rsid w:val="00142709"/>
    <w:rsid w:val="00144D01"/>
    <w:rsid w:val="00147018"/>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2400"/>
    <w:rsid w:val="001A59CE"/>
    <w:rsid w:val="001A788E"/>
    <w:rsid w:val="001A78DA"/>
    <w:rsid w:val="001A7CC1"/>
    <w:rsid w:val="001B0A51"/>
    <w:rsid w:val="001B1BB2"/>
    <w:rsid w:val="001B2C65"/>
    <w:rsid w:val="001B7DBD"/>
    <w:rsid w:val="001B7FED"/>
    <w:rsid w:val="001C18A5"/>
    <w:rsid w:val="001C33B1"/>
    <w:rsid w:val="001C3D2E"/>
    <w:rsid w:val="001C440B"/>
    <w:rsid w:val="001C56A5"/>
    <w:rsid w:val="001C594D"/>
    <w:rsid w:val="001C5F1F"/>
    <w:rsid w:val="001C7866"/>
    <w:rsid w:val="001C7884"/>
    <w:rsid w:val="001D0134"/>
    <w:rsid w:val="001D0D47"/>
    <w:rsid w:val="001D0E2E"/>
    <w:rsid w:val="001D1CD8"/>
    <w:rsid w:val="001D4D01"/>
    <w:rsid w:val="001D792A"/>
    <w:rsid w:val="001E0335"/>
    <w:rsid w:val="001E126B"/>
    <w:rsid w:val="001E2D6F"/>
    <w:rsid w:val="001E70F7"/>
    <w:rsid w:val="001F02C2"/>
    <w:rsid w:val="001F13BB"/>
    <w:rsid w:val="001F2D6E"/>
    <w:rsid w:val="001F552D"/>
    <w:rsid w:val="001F65CF"/>
    <w:rsid w:val="001F7063"/>
    <w:rsid w:val="0020036E"/>
    <w:rsid w:val="00202CD6"/>
    <w:rsid w:val="00206B3B"/>
    <w:rsid w:val="00207CBD"/>
    <w:rsid w:val="00212A43"/>
    <w:rsid w:val="00213571"/>
    <w:rsid w:val="002136F1"/>
    <w:rsid w:val="002141CC"/>
    <w:rsid w:val="002141E9"/>
    <w:rsid w:val="002155E3"/>
    <w:rsid w:val="002215C9"/>
    <w:rsid w:val="0022197F"/>
    <w:rsid w:val="0022554A"/>
    <w:rsid w:val="00231F47"/>
    <w:rsid w:val="00232FE1"/>
    <w:rsid w:val="00235009"/>
    <w:rsid w:val="002429E1"/>
    <w:rsid w:val="00244E09"/>
    <w:rsid w:val="00252FF5"/>
    <w:rsid w:val="00253298"/>
    <w:rsid w:val="002542AE"/>
    <w:rsid w:val="0025484D"/>
    <w:rsid w:val="0026204B"/>
    <w:rsid w:val="00265BE7"/>
    <w:rsid w:val="00266729"/>
    <w:rsid w:val="00267137"/>
    <w:rsid w:val="00270981"/>
    <w:rsid w:val="002719DF"/>
    <w:rsid w:val="00275B2E"/>
    <w:rsid w:val="002768AF"/>
    <w:rsid w:val="002775B8"/>
    <w:rsid w:val="0028029D"/>
    <w:rsid w:val="00280526"/>
    <w:rsid w:val="00282962"/>
    <w:rsid w:val="00283088"/>
    <w:rsid w:val="0028375C"/>
    <w:rsid w:val="002845E9"/>
    <w:rsid w:val="002849E0"/>
    <w:rsid w:val="00285993"/>
    <w:rsid w:val="002A0BBB"/>
    <w:rsid w:val="002A6303"/>
    <w:rsid w:val="002B026D"/>
    <w:rsid w:val="002B02C4"/>
    <w:rsid w:val="002C2B00"/>
    <w:rsid w:val="002C4D45"/>
    <w:rsid w:val="002D0BE1"/>
    <w:rsid w:val="002E1075"/>
    <w:rsid w:val="002E3EE2"/>
    <w:rsid w:val="002E43F8"/>
    <w:rsid w:val="002E5966"/>
    <w:rsid w:val="002E5D7D"/>
    <w:rsid w:val="002E6766"/>
    <w:rsid w:val="002E77A5"/>
    <w:rsid w:val="002F530B"/>
    <w:rsid w:val="002F7216"/>
    <w:rsid w:val="003058B6"/>
    <w:rsid w:val="00305D7D"/>
    <w:rsid w:val="003071E9"/>
    <w:rsid w:val="00312FE1"/>
    <w:rsid w:val="003142AC"/>
    <w:rsid w:val="0031466C"/>
    <w:rsid w:val="00316087"/>
    <w:rsid w:val="00320201"/>
    <w:rsid w:val="00321125"/>
    <w:rsid w:val="00321798"/>
    <w:rsid w:val="00323FE8"/>
    <w:rsid w:val="00324B7C"/>
    <w:rsid w:val="00327639"/>
    <w:rsid w:val="00330613"/>
    <w:rsid w:val="00331BA8"/>
    <w:rsid w:val="003336CC"/>
    <w:rsid w:val="00334AB8"/>
    <w:rsid w:val="003500D7"/>
    <w:rsid w:val="0035263D"/>
    <w:rsid w:val="0035522C"/>
    <w:rsid w:val="00355B66"/>
    <w:rsid w:val="003600AC"/>
    <w:rsid w:val="00360CF0"/>
    <w:rsid w:val="00362743"/>
    <w:rsid w:val="003633CB"/>
    <w:rsid w:val="003648DC"/>
    <w:rsid w:val="00366EE8"/>
    <w:rsid w:val="00370C5F"/>
    <w:rsid w:val="00370E30"/>
    <w:rsid w:val="00373754"/>
    <w:rsid w:val="00373EEC"/>
    <w:rsid w:val="00373F51"/>
    <w:rsid w:val="00376423"/>
    <w:rsid w:val="00380F9D"/>
    <w:rsid w:val="003823D3"/>
    <w:rsid w:val="00382F40"/>
    <w:rsid w:val="003832E6"/>
    <w:rsid w:val="00386D95"/>
    <w:rsid w:val="00392911"/>
    <w:rsid w:val="003953D5"/>
    <w:rsid w:val="00396E52"/>
    <w:rsid w:val="00397536"/>
    <w:rsid w:val="003A36E0"/>
    <w:rsid w:val="003A5666"/>
    <w:rsid w:val="003A627F"/>
    <w:rsid w:val="003B14BD"/>
    <w:rsid w:val="003B73B0"/>
    <w:rsid w:val="003B7A32"/>
    <w:rsid w:val="003C3F03"/>
    <w:rsid w:val="003C5257"/>
    <w:rsid w:val="003C5658"/>
    <w:rsid w:val="003C7416"/>
    <w:rsid w:val="003D2803"/>
    <w:rsid w:val="003D34EF"/>
    <w:rsid w:val="003D3C51"/>
    <w:rsid w:val="003E0066"/>
    <w:rsid w:val="003E0F9B"/>
    <w:rsid w:val="003E647A"/>
    <w:rsid w:val="003E6CD8"/>
    <w:rsid w:val="003E71FC"/>
    <w:rsid w:val="003E7A6E"/>
    <w:rsid w:val="003F1E11"/>
    <w:rsid w:val="003F3CD4"/>
    <w:rsid w:val="003F3D83"/>
    <w:rsid w:val="003F55E8"/>
    <w:rsid w:val="003F6C75"/>
    <w:rsid w:val="004026C9"/>
    <w:rsid w:val="00404B82"/>
    <w:rsid w:val="00405BF3"/>
    <w:rsid w:val="004066BB"/>
    <w:rsid w:val="0041085B"/>
    <w:rsid w:val="00420E19"/>
    <w:rsid w:val="004230C1"/>
    <w:rsid w:val="004304B8"/>
    <w:rsid w:val="00444101"/>
    <w:rsid w:val="00446DB7"/>
    <w:rsid w:val="00450BC8"/>
    <w:rsid w:val="004560F3"/>
    <w:rsid w:val="004564FB"/>
    <w:rsid w:val="00464647"/>
    <w:rsid w:val="00464E94"/>
    <w:rsid w:val="00465410"/>
    <w:rsid w:val="00466F9E"/>
    <w:rsid w:val="00471CA8"/>
    <w:rsid w:val="00473427"/>
    <w:rsid w:val="00473741"/>
    <w:rsid w:val="00475C30"/>
    <w:rsid w:val="0048067E"/>
    <w:rsid w:val="004823EF"/>
    <w:rsid w:val="004845E6"/>
    <w:rsid w:val="00486BE8"/>
    <w:rsid w:val="004874E4"/>
    <w:rsid w:val="0049084E"/>
    <w:rsid w:val="0049170A"/>
    <w:rsid w:val="00491C71"/>
    <w:rsid w:val="0049396B"/>
    <w:rsid w:val="00495667"/>
    <w:rsid w:val="004A41E6"/>
    <w:rsid w:val="004A5DFD"/>
    <w:rsid w:val="004A6C28"/>
    <w:rsid w:val="004A7506"/>
    <w:rsid w:val="004A7526"/>
    <w:rsid w:val="004B541C"/>
    <w:rsid w:val="004B7266"/>
    <w:rsid w:val="004C1016"/>
    <w:rsid w:val="004C1219"/>
    <w:rsid w:val="004C1668"/>
    <w:rsid w:val="004C1A41"/>
    <w:rsid w:val="004C2F84"/>
    <w:rsid w:val="004C31F7"/>
    <w:rsid w:val="004C72FB"/>
    <w:rsid w:val="004D09D6"/>
    <w:rsid w:val="004F1BF8"/>
    <w:rsid w:val="004F3F84"/>
    <w:rsid w:val="004F46C4"/>
    <w:rsid w:val="004F548E"/>
    <w:rsid w:val="004F5DFF"/>
    <w:rsid w:val="004F78CE"/>
    <w:rsid w:val="0050026E"/>
    <w:rsid w:val="00503E7A"/>
    <w:rsid w:val="00505C97"/>
    <w:rsid w:val="00506E47"/>
    <w:rsid w:val="00507242"/>
    <w:rsid w:val="00510E75"/>
    <w:rsid w:val="00513217"/>
    <w:rsid w:val="0051692A"/>
    <w:rsid w:val="00517328"/>
    <w:rsid w:val="00520675"/>
    <w:rsid w:val="005222C8"/>
    <w:rsid w:val="00522C3C"/>
    <w:rsid w:val="00522D72"/>
    <w:rsid w:val="00526963"/>
    <w:rsid w:val="00530919"/>
    <w:rsid w:val="005314FD"/>
    <w:rsid w:val="005349A9"/>
    <w:rsid w:val="005359AC"/>
    <w:rsid w:val="0053624C"/>
    <w:rsid w:val="00541399"/>
    <w:rsid w:val="0054326F"/>
    <w:rsid w:val="0054368B"/>
    <w:rsid w:val="005450FD"/>
    <w:rsid w:val="00546650"/>
    <w:rsid w:val="00551F0C"/>
    <w:rsid w:val="005544EA"/>
    <w:rsid w:val="005609BB"/>
    <w:rsid w:val="00560BC8"/>
    <w:rsid w:val="00561255"/>
    <w:rsid w:val="00561636"/>
    <w:rsid w:val="00563A6D"/>
    <w:rsid w:val="00564294"/>
    <w:rsid w:val="00571FA6"/>
    <w:rsid w:val="00574E82"/>
    <w:rsid w:val="0057594A"/>
    <w:rsid w:val="005761D6"/>
    <w:rsid w:val="00576817"/>
    <w:rsid w:val="0057788E"/>
    <w:rsid w:val="00577CE0"/>
    <w:rsid w:val="0058002C"/>
    <w:rsid w:val="00584F42"/>
    <w:rsid w:val="00593F78"/>
    <w:rsid w:val="00594A53"/>
    <w:rsid w:val="005A0C12"/>
    <w:rsid w:val="005A2353"/>
    <w:rsid w:val="005A31BC"/>
    <w:rsid w:val="005A39A2"/>
    <w:rsid w:val="005B4598"/>
    <w:rsid w:val="005B53F9"/>
    <w:rsid w:val="005B5E7F"/>
    <w:rsid w:val="005B7B08"/>
    <w:rsid w:val="005C0EF3"/>
    <w:rsid w:val="005C15D7"/>
    <w:rsid w:val="005C3FAB"/>
    <w:rsid w:val="005C4C7E"/>
    <w:rsid w:val="005C4D6C"/>
    <w:rsid w:val="005C51CC"/>
    <w:rsid w:val="005C6601"/>
    <w:rsid w:val="005D1E74"/>
    <w:rsid w:val="005D4B44"/>
    <w:rsid w:val="005D51C6"/>
    <w:rsid w:val="005D5F35"/>
    <w:rsid w:val="005E1A6E"/>
    <w:rsid w:val="005E2193"/>
    <w:rsid w:val="005E3229"/>
    <w:rsid w:val="005E4935"/>
    <w:rsid w:val="005E4F7A"/>
    <w:rsid w:val="005E66A9"/>
    <w:rsid w:val="005E691F"/>
    <w:rsid w:val="005F0272"/>
    <w:rsid w:val="005F0413"/>
    <w:rsid w:val="005F0D85"/>
    <w:rsid w:val="005F17AB"/>
    <w:rsid w:val="005F657F"/>
    <w:rsid w:val="00600E86"/>
    <w:rsid w:val="00600EC0"/>
    <w:rsid w:val="0060205B"/>
    <w:rsid w:val="006037AB"/>
    <w:rsid w:val="006062C6"/>
    <w:rsid w:val="006066A8"/>
    <w:rsid w:val="00606761"/>
    <w:rsid w:val="00606C4F"/>
    <w:rsid w:val="006200A4"/>
    <w:rsid w:val="00622FA6"/>
    <w:rsid w:val="0062378E"/>
    <w:rsid w:val="00624974"/>
    <w:rsid w:val="00627656"/>
    <w:rsid w:val="006307DE"/>
    <w:rsid w:val="00631450"/>
    <w:rsid w:val="00632073"/>
    <w:rsid w:val="00633C42"/>
    <w:rsid w:val="006341C4"/>
    <w:rsid w:val="0063648E"/>
    <w:rsid w:val="00636A33"/>
    <w:rsid w:val="006376EB"/>
    <w:rsid w:val="00641C15"/>
    <w:rsid w:val="006436EF"/>
    <w:rsid w:val="00647F8D"/>
    <w:rsid w:val="00651131"/>
    <w:rsid w:val="00653BC5"/>
    <w:rsid w:val="00653DF2"/>
    <w:rsid w:val="006541D1"/>
    <w:rsid w:val="00656D73"/>
    <w:rsid w:val="00657A45"/>
    <w:rsid w:val="006624A0"/>
    <w:rsid w:val="00663F35"/>
    <w:rsid w:val="00664050"/>
    <w:rsid w:val="006651FA"/>
    <w:rsid w:val="00666DB9"/>
    <w:rsid w:val="006708B5"/>
    <w:rsid w:val="00671FDB"/>
    <w:rsid w:val="00672D0B"/>
    <w:rsid w:val="00680921"/>
    <w:rsid w:val="00680C42"/>
    <w:rsid w:val="00680E6E"/>
    <w:rsid w:val="006810AE"/>
    <w:rsid w:val="00684777"/>
    <w:rsid w:val="00686193"/>
    <w:rsid w:val="006873A9"/>
    <w:rsid w:val="00691C64"/>
    <w:rsid w:val="00692839"/>
    <w:rsid w:val="006954A4"/>
    <w:rsid w:val="006958F6"/>
    <w:rsid w:val="00695D9D"/>
    <w:rsid w:val="0069618C"/>
    <w:rsid w:val="0069766D"/>
    <w:rsid w:val="006A33E1"/>
    <w:rsid w:val="006A3F4F"/>
    <w:rsid w:val="006A4115"/>
    <w:rsid w:val="006A45B2"/>
    <w:rsid w:val="006A62C6"/>
    <w:rsid w:val="006A73A4"/>
    <w:rsid w:val="006B0D0B"/>
    <w:rsid w:val="006B23C5"/>
    <w:rsid w:val="006B4550"/>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3D9D"/>
    <w:rsid w:val="00704A41"/>
    <w:rsid w:val="007057F8"/>
    <w:rsid w:val="00712DAC"/>
    <w:rsid w:val="0071394E"/>
    <w:rsid w:val="00715369"/>
    <w:rsid w:val="00715CB6"/>
    <w:rsid w:val="00715FD6"/>
    <w:rsid w:val="007222E7"/>
    <w:rsid w:val="00722D2E"/>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47987"/>
    <w:rsid w:val="00750ADE"/>
    <w:rsid w:val="00753445"/>
    <w:rsid w:val="00753531"/>
    <w:rsid w:val="007540C3"/>
    <w:rsid w:val="00754D85"/>
    <w:rsid w:val="00755E36"/>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3D19"/>
    <w:rsid w:val="00794065"/>
    <w:rsid w:val="00795586"/>
    <w:rsid w:val="00795E95"/>
    <w:rsid w:val="007968E7"/>
    <w:rsid w:val="007969B5"/>
    <w:rsid w:val="007A0C42"/>
    <w:rsid w:val="007A148C"/>
    <w:rsid w:val="007A327B"/>
    <w:rsid w:val="007A36EE"/>
    <w:rsid w:val="007A3C36"/>
    <w:rsid w:val="007A3F22"/>
    <w:rsid w:val="007A4D4B"/>
    <w:rsid w:val="007A5204"/>
    <w:rsid w:val="007A530A"/>
    <w:rsid w:val="007A5C2B"/>
    <w:rsid w:val="007A5D9A"/>
    <w:rsid w:val="007A678F"/>
    <w:rsid w:val="007B0E97"/>
    <w:rsid w:val="007B1372"/>
    <w:rsid w:val="007B1C01"/>
    <w:rsid w:val="007B277F"/>
    <w:rsid w:val="007B615E"/>
    <w:rsid w:val="007B7B11"/>
    <w:rsid w:val="007C0C86"/>
    <w:rsid w:val="007C12A6"/>
    <w:rsid w:val="007C1336"/>
    <w:rsid w:val="007C737E"/>
    <w:rsid w:val="007D1DBD"/>
    <w:rsid w:val="007E53D7"/>
    <w:rsid w:val="007E559C"/>
    <w:rsid w:val="007F0991"/>
    <w:rsid w:val="007F1C7B"/>
    <w:rsid w:val="007F1F6B"/>
    <w:rsid w:val="007F77AE"/>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D11"/>
    <w:rsid w:val="00834060"/>
    <w:rsid w:val="008353FC"/>
    <w:rsid w:val="008358E6"/>
    <w:rsid w:val="00845D40"/>
    <w:rsid w:val="00851248"/>
    <w:rsid w:val="008516CC"/>
    <w:rsid w:val="00853FC6"/>
    <w:rsid w:val="0085523F"/>
    <w:rsid w:val="00860E08"/>
    <w:rsid w:val="00860E21"/>
    <w:rsid w:val="0086246F"/>
    <w:rsid w:val="00865499"/>
    <w:rsid w:val="0086714B"/>
    <w:rsid w:val="00870343"/>
    <w:rsid w:val="00871FAF"/>
    <w:rsid w:val="0087662D"/>
    <w:rsid w:val="0088045F"/>
    <w:rsid w:val="008809EC"/>
    <w:rsid w:val="008816B2"/>
    <w:rsid w:val="0088509B"/>
    <w:rsid w:val="008850CF"/>
    <w:rsid w:val="0088671F"/>
    <w:rsid w:val="008900C3"/>
    <w:rsid w:val="00891AA2"/>
    <w:rsid w:val="00893E0B"/>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243C"/>
    <w:rsid w:val="008E3627"/>
    <w:rsid w:val="008F22FB"/>
    <w:rsid w:val="008F33CB"/>
    <w:rsid w:val="008F37CA"/>
    <w:rsid w:val="008F411C"/>
    <w:rsid w:val="008F486E"/>
    <w:rsid w:val="009000DC"/>
    <w:rsid w:val="00904567"/>
    <w:rsid w:val="00904F39"/>
    <w:rsid w:val="009060CA"/>
    <w:rsid w:val="00906A50"/>
    <w:rsid w:val="009149C5"/>
    <w:rsid w:val="0091532F"/>
    <w:rsid w:val="009158A4"/>
    <w:rsid w:val="009204AE"/>
    <w:rsid w:val="00926177"/>
    <w:rsid w:val="009278D2"/>
    <w:rsid w:val="00932412"/>
    <w:rsid w:val="00934843"/>
    <w:rsid w:val="00940FA6"/>
    <w:rsid w:val="009430A7"/>
    <w:rsid w:val="009434CF"/>
    <w:rsid w:val="0094447D"/>
    <w:rsid w:val="009513A0"/>
    <w:rsid w:val="009611F7"/>
    <w:rsid w:val="00963D48"/>
    <w:rsid w:val="00964E64"/>
    <w:rsid w:val="00973E61"/>
    <w:rsid w:val="00977A4F"/>
    <w:rsid w:val="00980074"/>
    <w:rsid w:val="00981BF7"/>
    <w:rsid w:val="00984DC4"/>
    <w:rsid w:val="00986826"/>
    <w:rsid w:val="00992EBF"/>
    <w:rsid w:val="009936F6"/>
    <w:rsid w:val="00995637"/>
    <w:rsid w:val="00996482"/>
    <w:rsid w:val="009A3000"/>
    <w:rsid w:val="009A453C"/>
    <w:rsid w:val="009A4C92"/>
    <w:rsid w:val="009A53CA"/>
    <w:rsid w:val="009B05E3"/>
    <w:rsid w:val="009B45D9"/>
    <w:rsid w:val="009B4E7C"/>
    <w:rsid w:val="009B65E9"/>
    <w:rsid w:val="009C51EF"/>
    <w:rsid w:val="009C538C"/>
    <w:rsid w:val="009C5F84"/>
    <w:rsid w:val="009D350D"/>
    <w:rsid w:val="009D3F88"/>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4120"/>
    <w:rsid w:val="00A206E3"/>
    <w:rsid w:val="00A20865"/>
    <w:rsid w:val="00A226B0"/>
    <w:rsid w:val="00A226F0"/>
    <w:rsid w:val="00A228AF"/>
    <w:rsid w:val="00A2638F"/>
    <w:rsid w:val="00A300AA"/>
    <w:rsid w:val="00A30317"/>
    <w:rsid w:val="00A31B63"/>
    <w:rsid w:val="00A37CC3"/>
    <w:rsid w:val="00A405B9"/>
    <w:rsid w:val="00A415BA"/>
    <w:rsid w:val="00A4330B"/>
    <w:rsid w:val="00A43962"/>
    <w:rsid w:val="00A44380"/>
    <w:rsid w:val="00A44D20"/>
    <w:rsid w:val="00A46310"/>
    <w:rsid w:val="00A470A6"/>
    <w:rsid w:val="00A4754C"/>
    <w:rsid w:val="00A47C3C"/>
    <w:rsid w:val="00A5047C"/>
    <w:rsid w:val="00A51CA6"/>
    <w:rsid w:val="00A52F3D"/>
    <w:rsid w:val="00A56053"/>
    <w:rsid w:val="00A568B8"/>
    <w:rsid w:val="00A57583"/>
    <w:rsid w:val="00A60574"/>
    <w:rsid w:val="00A6066C"/>
    <w:rsid w:val="00A62A69"/>
    <w:rsid w:val="00A6467A"/>
    <w:rsid w:val="00A65ED9"/>
    <w:rsid w:val="00A7053D"/>
    <w:rsid w:val="00A71913"/>
    <w:rsid w:val="00A731C4"/>
    <w:rsid w:val="00A74E17"/>
    <w:rsid w:val="00A75C8C"/>
    <w:rsid w:val="00A81789"/>
    <w:rsid w:val="00A85A0F"/>
    <w:rsid w:val="00A8648A"/>
    <w:rsid w:val="00A87DC6"/>
    <w:rsid w:val="00A92747"/>
    <w:rsid w:val="00A92B5E"/>
    <w:rsid w:val="00A94C9D"/>
    <w:rsid w:val="00A950C5"/>
    <w:rsid w:val="00A95D68"/>
    <w:rsid w:val="00A96C91"/>
    <w:rsid w:val="00AA1613"/>
    <w:rsid w:val="00AA2590"/>
    <w:rsid w:val="00AA3A80"/>
    <w:rsid w:val="00AA5DBC"/>
    <w:rsid w:val="00AA66C3"/>
    <w:rsid w:val="00AA6AB7"/>
    <w:rsid w:val="00AB2229"/>
    <w:rsid w:val="00AB2697"/>
    <w:rsid w:val="00AB2EE0"/>
    <w:rsid w:val="00AB4636"/>
    <w:rsid w:val="00AB5B12"/>
    <w:rsid w:val="00AC2C95"/>
    <w:rsid w:val="00AC4086"/>
    <w:rsid w:val="00AC6ABA"/>
    <w:rsid w:val="00AC775E"/>
    <w:rsid w:val="00AC7F3B"/>
    <w:rsid w:val="00AD023D"/>
    <w:rsid w:val="00AD214E"/>
    <w:rsid w:val="00AD2C25"/>
    <w:rsid w:val="00AD3B8E"/>
    <w:rsid w:val="00AE0985"/>
    <w:rsid w:val="00AF3E12"/>
    <w:rsid w:val="00B02F04"/>
    <w:rsid w:val="00B03906"/>
    <w:rsid w:val="00B03F05"/>
    <w:rsid w:val="00B13723"/>
    <w:rsid w:val="00B13A2C"/>
    <w:rsid w:val="00B13B51"/>
    <w:rsid w:val="00B14BD7"/>
    <w:rsid w:val="00B15A9F"/>
    <w:rsid w:val="00B1772B"/>
    <w:rsid w:val="00B218A0"/>
    <w:rsid w:val="00B22C6D"/>
    <w:rsid w:val="00B24686"/>
    <w:rsid w:val="00B267B4"/>
    <w:rsid w:val="00B27257"/>
    <w:rsid w:val="00B27E89"/>
    <w:rsid w:val="00B305FD"/>
    <w:rsid w:val="00B31A37"/>
    <w:rsid w:val="00B3242E"/>
    <w:rsid w:val="00B351AA"/>
    <w:rsid w:val="00B35AFC"/>
    <w:rsid w:val="00B36870"/>
    <w:rsid w:val="00B372BE"/>
    <w:rsid w:val="00B37793"/>
    <w:rsid w:val="00B40BCA"/>
    <w:rsid w:val="00B463C9"/>
    <w:rsid w:val="00B50419"/>
    <w:rsid w:val="00B50E31"/>
    <w:rsid w:val="00B60EB3"/>
    <w:rsid w:val="00B60EF9"/>
    <w:rsid w:val="00B63606"/>
    <w:rsid w:val="00B63BD5"/>
    <w:rsid w:val="00B649C6"/>
    <w:rsid w:val="00B650E5"/>
    <w:rsid w:val="00B65B1C"/>
    <w:rsid w:val="00B6666F"/>
    <w:rsid w:val="00B67284"/>
    <w:rsid w:val="00B73B31"/>
    <w:rsid w:val="00B80502"/>
    <w:rsid w:val="00B8070F"/>
    <w:rsid w:val="00B80F80"/>
    <w:rsid w:val="00B81D81"/>
    <w:rsid w:val="00B85488"/>
    <w:rsid w:val="00B86787"/>
    <w:rsid w:val="00B92351"/>
    <w:rsid w:val="00B93D7B"/>
    <w:rsid w:val="00B947FB"/>
    <w:rsid w:val="00B959C0"/>
    <w:rsid w:val="00B969E5"/>
    <w:rsid w:val="00B96A47"/>
    <w:rsid w:val="00BA06B4"/>
    <w:rsid w:val="00BA3DDA"/>
    <w:rsid w:val="00BB022F"/>
    <w:rsid w:val="00BB1A4A"/>
    <w:rsid w:val="00BB2494"/>
    <w:rsid w:val="00BB25FF"/>
    <w:rsid w:val="00BB3229"/>
    <w:rsid w:val="00BB4541"/>
    <w:rsid w:val="00BB734C"/>
    <w:rsid w:val="00BC4BB5"/>
    <w:rsid w:val="00BC4F8B"/>
    <w:rsid w:val="00BC6E89"/>
    <w:rsid w:val="00BC7644"/>
    <w:rsid w:val="00BC7B8E"/>
    <w:rsid w:val="00BD1638"/>
    <w:rsid w:val="00BD5277"/>
    <w:rsid w:val="00BD6905"/>
    <w:rsid w:val="00BD7D4E"/>
    <w:rsid w:val="00BD7FA6"/>
    <w:rsid w:val="00BE1634"/>
    <w:rsid w:val="00BE1F34"/>
    <w:rsid w:val="00BE4838"/>
    <w:rsid w:val="00BE5D78"/>
    <w:rsid w:val="00BE6451"/>
    <w:rsid w:val="00BE6945"/>
    <w:rsid w:val="00BE74D4"/>
    <w:rsid w:val="00BF1DE6"/>
    <w:rsid w:val="00BF50E1"/>
    <w:rsid w:val="00BF5DCE"/>
    <w:rsid w:val="00C0058A"/>
    <w:rsid w:val="00C04641"/>
    <w:rsid w:val="00C07484"/>
    <w:rsid w:val="00C1192A"/>
    <w:rsid w:val="00C14669"/>
    <w:rsid w:val="00C1706B"/>
    <w:rsid w:val="00C17E9A"/>
    <w:rsid w:val="00C20C58"/>
    <w:rsid w:val="00C20EF3"/>
    <w:rsid w:val="00C216F1"/>
    <w:rsid w:val="00C21C77"/>
    <w:rsid w:val="00C24800"/>
    <w:rsid w:val="00C25DA7"/>
    <w:rsid w:val="00C26D79"/>
    <w:rsid w:val="00C30833"/>
    <w:rsid w:val="00C31F2B"/>
    <w:rsid w:val="00C35EE5"/>
    <w:rsid w:val="00C4293B"/>
    <w:rsid w:val="00C43314"/>
    <w:rsid w:val="00C463D9"/>
    <w:rsid w:val="00C477D8"/>
    <w:rsid w:val="00C500A3"/>
    <w:rsid w:val="00C50C78"/>
    <w:rsid w:val="00C55E43"/>
    <w:rsid w:val="00C55E88"/>
    <w:rsid w:val="00C56222"/>
    <w:rsid w:val="00C56CA2"/>
    <w:rsid w:val="00C604F8"/>
    <w:rsid w:val="00C61493"/>
    <w:rsid w:val="00C62290"/>
    <w:rsid w:val="00C62C56"/>
    <w:rsid w:val="00C62F44"/>
    <w:rsid w:val="00C62F68"/>
    <w:rsid w:val="00C64BFD"/>
    <w:rsid w:val="00C6628E"/>
    <w:rsid w:val="00C6700A"/>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E1E"/>
    <w:rsid w:val="00CA3F23"/>
    <w:rsid w:val="00CA5128"/>
    <w:rsid w:val="00CA7FA4"/>
    <w:rsid w:val="00CB2F59"/>
    <w:rsid w:val="00CB3291"/>
    <w:rsid w:val="00CB6822"/>
    <w:rsid w:val="00CC1CD9"/>
    <w:rsid w:val="00CD2079"/>
    <w:rsid w:val="00CD3D90"/>
    <w:rsid w:val="00CD4CDE"/>
    <w:rsid w:val="00CE1339"/>
    <w:rsid w:val="00CE1D20"/>
    <w:rsid w:val="00CE33C3"/>
    <w:rsid w:val="00CE35B8"/>
    <w:rsid w:val="00CE370A"/>
    <w:rsid w:val="00CE4588"/>
    <w:rsid w:val="00CF302D"/>
    <w:rsid w:val="00CF3935"/>
    <w:rsid w:val="00CF3DAB"/>
    <w:rsid w:val="00CF5596"/>
    <w:rsid w:val="00D06ABB"/>
    <w:rsid w:val="00D11620"/>
    <w:rsid w:val="00D1173F"/>
    <w:rsid w:val="00D13A2E"/>
    <w:rsid w:val="00D141D5"/>
    <w:rsid w:val="00D14675"/>
    <w:rsid w:val="00D21AAC"/>
    <w:rsid w:val="00D22C54"/>
    <w:rsid w:val="00D22C86"/>
    <w:rsid w:val="00D25769"/>
    <w:rsid w:val="00D279F2"/>
    <w:rsid w:val="00D3084F"/>
    <w:rsid w:val="00D3087E"/>
    <w:rsid w:val="00D3198A"/>
    <w:rsid w:val="00D34B0A"/>
    <w:rsid w:val="00D35743"/>
    <w:rsid w:val="00D35F80"/>
    <w:rsid w:val="00D413CC"/>
    <w:rsid w:val="00D41AB8"/>
    <w:rsid w:val="00D42224"/>
    <w:rsid w:val="00D428BD"/>
    <w:rsid w:val="00D46C66"/>
    <w:rsid w:val="00D53A1F"/>
    <w:rsid w:val="00D54268"/>
    <w:rsid w:val="00D545F6"/>
    <w:rsid w:val="00D57933"/>
    <w:rsid w:val="00D65600"/>
    <w:rsid w:val="00D7048F"/>
    <w:rsid w:val="00D70E5D"/>
    <w:rsid w:val="00D71393"/>
    <w:rsid w:val="00D717F7"/>
    <w:rsid w:val="00D72707"/>
    <w:rsid w:val="00D74149"/>
    <w:rsid w:val="00D741F9"/>
    <w:rsid w:val="00D75219"/>
    <w:rsid w:val="00D7547E"/>
    <w:rsid w:val="00D771B7"/>
    <w:rsid w:val="00D77F31"/>
    <w:rsid w:val="00D83BE3"/>
    <w:rsid w:val="00D90127"/>
    <w:rsid w:val="00D90F8A"/>
    <w:rsid w:val="00D913CA"/>
    <w:rsid w:val="00D9220C"/>
    <w:rsid w:val="00D937BC"/>
    <w:rsid w:val="00D96E84"/>
    <w:rsid w:val="00DA05F5"/>
    <w:rsid w:val="00DA0A0B"/>
    <w:rsid w:val="00DA1362"/>
    <w:rsid w:val="00DA2011"/>
    <w:rsid w:val="00DA45A5"/>
    <w:rsid w:val="00DA5976"/>
    <w:rsid w:val="00DA5BDC"/>
    <w:rsid w:val="00DB36AE"/>
    <w:rsid w:val="00DB4635"/>
    <w:rsid w:val="00DC151C"/>
    <w:rsid w:val="00DC546D"/>
    <w:rsid w:val="00DD0201"/>
    <w:rsid w:val="00DE0976"/>
    <w:rsid w:val="00DE419C"/>
    <w:rsid w:val="00DF1A5E"/>
    <w:rsid w:val="00DF1BB9"/>
    <w:rsid w:val="00DF421D"/>
    <w:rsid w:val="00DF5053"/>
    <w:rsid w:val="00DF61DF"/>
    <w:rsid w:val="00E0155B"/>
    <w:rsid w:val="00E047D1"/>
    <w:rsid w:val="00E1038C"/>
    <w:rsid w:val="00E12CB6"/>
    <w:rsid w:val="00E131AB"/>
    <w:rsid w:val="00E17872"/>
    <w:rsid w:val="00E2062F"/>
    <w:rsid w:val="00E23AF3"/>
    <w:rsid w:val="00E25760"/>
    <w:rsid w:val="00E26346"/>
    <w:rsid w:val="00E26670"/>
    <w:rsid w:val="00E40F04"/>
    <w:rsid w:val="00E421F5"/>
    <w:rsid w:val="00E43C23"/>
    <w:rsid w:val="00E46EE0"/>
    <w:rsid w:val="00E479A3"/>
    <w:rsid w:val="00E504BB"/>
    <w:rsid w:val="00E51ACD"/>
    <w:rsid w:val="00E51F60"/>
    <w:rsid w:val="00E526CF"/>
    <w:rsid w:val="00E546EE"/>
    <w:rsid w:val="00E54B4C"/>
    <w:rsid w:val="00E55E60"/>
    <w:rsid w:val="00E620FD"/>
    <w:rsid w:val="00E6361B"/>
    <w:rsid w:val="00E64067"/>
    <w:rsid w:val="00E64221"/>
    <w:rsid w:val="00E6779F"/>
    <w:rsid w:val="00E71027"/>
    <w:rsid w:val="00E75335"/>
    <w:rsid w:val="00E81E96"/>
    <w:rsid w:val="00E83402"/>
    <w:rsid w:val="00E8406C"/>
    <w:rsid w:val="00E845A7"/>
    <w:rsid w:val="00E87115"/>
    <w:rsid w:val="00E87A55"/>
    <w:rsid w:val="00E910DD"/>
    <w:rsid w:val="00E9231D"/>
    <w:rsid w:val="00E932DC"/>
    <w:rsid w:val="00E973EB"/>
    <w:rsid w:val="00E97BAC"/>
    <w:rsid w:val="00EA1B5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75B2"/>
    <w:rsid w:val="00ED3D3C"/>
    <w:rsid w:val="00ED67B1"/>
    <w:rsid w:val="00EE17A2"/>
    <w:rsid w:val="00EE3596"/>
    <w:rsid w:val="00EE7B91"/>
    <w:rsid w:val="00EF08C2"/>
    <w:rsid w:val="00EF171B"/>
    <w:rsid w:val="00EF203B"/>
    <w:rsid w:val="00EF4F9E"/>
    <w:rsid w:val="00EF6AF0"/>
    <w:rsid w:val="00EF70C5"/>
    <w:rsid w:val="00EF7735"/>
    <w:rsid w:val="00F00588"/>
    <w:rsid w:val="00F00B2E"/>
    <w:rsid w:val="00F01FB1"/>
    <w:rsid w:val="00F03353"/>
    <w:rsid w:val="00F066A0"/>
    <w:rsid w:val="00F107FC"/>
    <w:rsid w:val="00F11238"/>
    <w:rsid w:val="00F13295"/>
    <w:rsid w:val="00F14F01"/>
    <w:rsid w:val="00F16DF3"/>
    <w:rsid w:val="00F208D2"/>
    <w:rsid w:val="00F21FE8"/>
    <w:rsid w:val="00F23E94"/>
    <w:rsid w:val="00F249AA"/>
    <w:rsid w:val="00F26182"/>
    <w:rsid w:val="00F300DE"/>
    <w:rsid w:val="00F306A3"/>
    <w:rsid w:val="00F33CF3"/>
    <w:rsid w:val="00F3540C"/>
    <w:rsid w:val="00F35F38"/>
    <w:rsid w:val="00F36143"/>
    <w:rsid w:val="00F400CC"/>
    <w:rsid w:val="00F406C4"/>
    <w:rsid w:val="00F40EA1"/>
    <w:rsid w:val="00F4182E"/>
    <w:rsid w:val="00F42828"/>
    <w:rsid w:val="00F4731E"/>
    <w:rsid w:val="00F501D2"/>
    <w:rsid w:val="00F5157F"/>
    <w:rsid w:val="00F55504"/>
    <w:rsid w:val="00F55C42"/>
    <w:rsid w:val="00F60166"/>
    <w:rsid w:val="00F60925"/>
    <w:rsid w:val="00F61136"/>
    <w:rsid w:val="00F62BD9"/>
    <w:rsid w:val="00F62C26"/>
    <w:rsid w:val="00F7236A"/>
    <w:rsid w:val="00F84F2E"/>
    <w:rsid w:val="00F90D8B"/>
    <w:rsid w:val="00F9149D"/>
    <w:rsid w:val="00F917D8"/>
    <w:rsid w:val="00F94E82"/>
    <w:rsid w:val="00F95589"/>
    <w:rsid w:val="00F96DE1"/>
    <w:rsid w:val="00F9775A"/>
    <w:rsid w:val="00FA013F"/>
    <w:rsid w:val="00FA1AB8"/>
    <w:rsid w:val="00FA22A9"/>
    <w:rsid w:val="00FA35FA"/>
    <w:rsid w:val="00FA54A7"/>
    <w:rsid w:val="00FA5D0C"/>
    <w:rsid w:val="00FA60F2"/>
    <w:rsid w:val="00FB103E"/>
    <w:rsid w:val="00FB70DC"/>
    <w:rsid w:val="00FB768A"/>
    <w:rsid w:val="00FC37F4"/>
    <w:rsid w:val="00FC68A5"/>
    <w:rsid w:val="00FD0BF3"/>
    <w:rsid w:val="00FD2CCA"/>
    <w:rsid w:val="00FD3FA4"/>
    <w:rsid w:val="00FD7941"/>
    <w:rsid w:val="00FD7A69"/>
    <w:rsid w:val="00FE26FA"/>
    <w:rsid w:val="00FE3B0A"/>
    <w:rsid w:val="00FF1A9D"/>
    <w:rsid w:val="00FF5992"/>
    <w:rsid w:val="00FF74A7"/>
    <w:rsid w:val="00FF7C1E"/>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uiPriority w:val="39"/>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3"/>
    <w:link w:val="Bodytext"/>
    <w:rsid w:val="009B4E7C"/>
    <w:pPr>
      <w:shd w:val="clear" w:color="auto" w:fill="FFFFFF"/>
      <w:spacing w:line="0" w:lineRule="atLeast"/>
      <w:jc w:val="right"/>
    </w:pPr>
    <w:rPr>
      <w:rFonts w:ascii="Arial" w:eastAsia="Arial" w:hAnsi="Arial"/>
      <w:sz w:val="18"/>
      <w:szCs w:val="18"/>
      <w:lang w:val="x-none" w:eastAsia="x-none"/>
    </w:rPr>
  </w:style>
  <w:style w:type="character" w:customStyle="1" w:styleId="Bodytext2NotBold12">
    <w:name w:val="Body text (2) + Not Bold12"/>
    <w:aliases w:val="Not Italic30"/>
    <w:basedOn w:val="a4"/>
    <w:rsid w:val="00AB4636"/>
    <w:rPr>
      <w:rFonts w:ascii="Times New Roman" w:hAnsi="Times New Roman" w:cs="Times New Roman"/>
      <w:b/>
      <w:bCs/>
      <w:i/>
      <w:iCs/>
      <w:spacing w:val="0"/>
      <w:sz w:val="23"/>
      <w:szCs w:val="23"/>
    </w:rPr>
  </w:style>
  <w:style w:type="paragraph" w:customStyle="1" w:styleId="Bodytext1">
    <w:name w:val="Body text1"/>
    <w:basedOn w:val="a3"/>
    <w:rsid w:val="00AB4636"/>
    <w:pPr>
      <w:shd w:val="clear" w:color="auto" w:fill="FFFFFF"/>
      <w:spacing w:after="360" w:line="240" w:lineRule="atLeast"/>
      <w:ind w:hanging="560"/>
    </w:pPr>
    <w:rPr>
      <w:rFonts w:eastAsia="Arial Unicode MS"/>
      <w:sz w:val="27"/>
      <w:szCs w:val="27"/>
    </w:rPr>
  </w:style>
  <w:style w:type="paragraph" w:customStyle="1" w:styleId="afffb">
    <w:name w:val="Основной"/>
    <w:basedOn w:val="a3"/>
    <w:rsid w:val="003823D3"/>
    <w:pPr>
      <w:spacing w:after="120"/>
      <w:ind w:firstLine="851"/>
      <w:jc w:val="both"/>
    </w:pPr>
  </w:style>
  <w:style w:type="paragraph" w:customStyle="1" w:styleId="afffc">
    <w:name w:val="Колонтитул"/>
    <w:basedOn w:val="a3"/>
    <w:rsid w:val="00672D0B"/>
    <w:pPr>
      <w:spacing w:before="240" w:after="240"/>
      <w:ind w:firstLine="709"/>
      <w:jc w:val="center"/>
    </w:pPr>
    <w:rPr>
      <w:b/>
      <w:sz w:val="32"/>
    </w:rPr>
  </w:style>
  <w:style w:type="paragraph" w:styleId="afffd">
    <w:name w:val="Subtitle"/>
    <w:basedOn w:val="a3"/>
    <w:qFormat/>
    <w:rsid w:val="00672D0B"/>
    <w:pPr>
      <w:spacing w:before="60" w:after="60"/>
      <w:ind w:firstLine="709"/>
      <w:jc w:val="right"/>
      <w:outlineLvl w:val="1"/>
    </w:pPr>
  </w:style>
  <w:style w:type="paragraph" w:customStyle="1" w:styleId="52">
    <w:name w:val="Стиль5"/>
    <w:autoRedefine/>
    <w:rsid w:val="00672D0B"/>
    <w:pPr>
      <w:jc w:val="right"/>
    </w:pPr>
    <w:rPr>
      <w:sz w:val="24"/>
      <w:szCs w:val="24"/>
    </w:rPr>
  </w:style>
  <w:style w:type="paragraph" w:customStyle="1" w:styleId="61">
    <w:name w:val="Стиль6"/>
    <w:autoRedefine/>
    <w:rsid w:val="00267137"/>
    <w:pPr>
      <w:jc w:val="center"/>
    </w:pPr>
    <w:rPr>
      <w:sz w:val="24"/>
      <w:szCs w:val="24"/>
    </w:rPr>
  </w:style>
  <w:style w:type="character" w:customStyle="1" w:styleId="Heading3">
    <w:name w:val="Heading #3_"/>
    <w:basedOn w:val="a4"/>
    <w:link w:val="Heading31"/>
    <w:uiPriority w:val="99"/>
    <w:locked/>
    <w:rsid w:val="00DF1BB9"/>
    <w:rPr>
      <w:sz w:val="27"/>
      <w:szCs w:val="27"/>
      <w:shd w:val="clear" w:color="auto" w:fill="FFFFFF"/>
    </w:rPr>
  </w:style>
  <w:style w:type="character" w:customStyle="1" w:styleId="Bodytext3">
    <w:name w:val="Body text (3)_"/>
    <w:basedOn w:val="a4"/>
    <w:link w:val="Bodytext31"/>
    <w:uiPriority w:val="99"/>
    <w:locked/>
    <w:rsid w:val="00DF1BB9"/>
    <w:rPr>
      <w:sz w:val="23"/>
      <w:szCs w:val="23"/>
      <w:shd w:val="clear" w:color="auto" w:fill="FFFFFF"/>
    </w:rPr>
  </w:style>
  <w:style w:type="character" w:customStyle="1" w:styleId="Bodytext7">
    <w:name w:val="Body text (7)_"/>
    <w:basedOn w:val="a4"/>
    <w:link w:val="Bodytext71"/>
    <w:uiPriority w:val="99"/>
    <w:locked/>
    <w:rsid w:val="00DF1BB9"/>
    <w:rPr>
      <w:b/>
      <w:bCs/>
      <w:sz w:val="23"/>
      <w:szCs w:val="23"/>
      <w:shd w:val="clear" w:color="auto" w:fill="FFFFFF"/>
    </w:rPr>
  </w:style>
  <w:style w:type="character" w:customStyle="1" w:styleId="Tablecaption2">
    <w:name w:val="Table caption (2)_"/>
    <w:basedOn w:val="a4"/>
    <w:link w:val="Tablecaption20"/>
    <w:uiPriority w:val="99"/>
    <w:locked/>
    <w:rsid w:val="00DF1BB9"/>
    <w:rPr>
      <w:b/>
      <w:bCs/>
      <w:i/>
      <w:iCs/>
      <w:sz w:val="15"/>
      <w:szCs w:val="15"/>
      <w:shd w:val="clear" w:color="auto" w:fill="FFFFFF"/>
    </w:rPr>
  </w:style>
  <w:style w:type="character" w:customStyle="1" w:styleId="Tablecaption3">
    <w:name w:val="Table caption (3)_"/>
    <w:basedOn w:val="a4"/>
    <w:link w:val="Tablecaption31"/>
    <w:uiPriority w:val="99"/>
    <w:locked/>
    <w:rsid w:val="00DF1BB9"/>
    <w:rPr>
      <w:sz w:val="27"/>
      <w:szCs w:val="27"/>
      <w:shd w:val="clear" w:color="auto" w:fill="FFFFFF"/>
    </w:rPr>
  </w:style>
  <w:style w:type="character" w:customStyle="1" w:styleId="Bodytext10">
    <w:name w:val="Body text (10)_"/>
    <w:basedOn w:val="a4"/>
    <w:link w:val="Bodytext100"/>
    <w:uiPriority w:val="99"/>
    <w:locked/>
    <w:rsid w:val="00DF1BB9"/>
    <w:rPr>
      <w:i/>
      <w:iCs/>
      <w:sz w:val="19"/>
      <w:szCs w:val="19"/>
      <w:shd w:val="clear" w:color="auto" w:fill="FFFFFF"/>
    </w:rPr>
  </w:style>
  <w:style w:type="character" w:customStyle="1" w:styleId="Tablecaption35">
    <w:name w:val="Table caption (3)5"/>
    <w:basedOn w:val="Tablecaption3"/>
    <w:uiPriority w:val="99"/>
    <w:rsid w:val="00DF1BB9"/>
    <w:rPr>
      <w:sz w:val="27"/>
      <w:szCs w:val="27"/>
      <w:u w:val="single"/>
      <w:shd w:val="clear" w:color="auto" w:fill="FFFFFF"/>
    </w:rPr>
  </w:style>
  <w:style w:type="character" w:customStyle="1" w:styleId="Bodytext20">
    <w:name w:val="Body text (20)_"/>
    <w:basedOn w:val="a4"/>
    <w:link w:val="Bodytext200"/>
    <w:uiPriority w:val="99"/>
    <w:locked/>
    <w:rsid w:val="00DF1BB9"/>
    <w:rPr>
      <w:sz w:val="8"/>
      <w:szCs w:val="8"/>
      <w:shd w:val="clear" w:color="auto" w:fill="FFFFFF"/>
    </w:rPr>
  </w:style>
  <w:style w:type="character" w:customStyle="1" w:styleId="Bodytext2011">
    <w:name w:val="Body text (20) + 11"/>
    <w:aliases w:val="5 pt16,Bold8,Italic12"/>
    <w:basedOn w:val="Bodytext20"/>
    <w:uiPriority w:val="99"/>
    <w:rsid w:val="00DF1BB9"/>
    <w:rPr>
      <w:b/>
      <w:bCs/>
      <w:i/>
      <w:iCs/>
      <w:noProof/>
      <w:spacing w:val="0"/>
      <w:sz w:val="23"/>
      <w:szCs w:val="23"/>
      <w:shd w:val="clear" w:color="auto" w:fill="FFFFFF"/>
    </w:rPr>
  </w:style>
  <w:style w:type="character" w:customStyle="1" w:styleId="Bodytext72">
    <w:name w:val="Body text (7)2"/>
    <w:basedOn w:val="Bodytext7"/>
    <w:uiPriority w:val="99"/>
    <w:rsid w:val="00DF1BB9"/>
    <w:rPr>
      <w:b/>
      <w:bCs/>
      <w:sz w:val="23"/>
      <w:szCs w:val="23"/>
      <w:shd w:val="clear" w:color="auto" w:fill="FFFFFF"/>
    </w:rPr>
  </w:style>
  <w:style w:type="paragraph" w:customStyle="1" w:styleId="Heading31">
    <w:name w:val="Heading #31"/>
    <w:basedOn w:val="a3"/>
    <w:link w:val="Heading3"/>
    <w:uiPriority w:val="99"/>
    <w:rsid w:val="00DF1BB9"/>
    <w:pPr>
      <w:shd w:val="clear" w:color="auto" w:fill="FFFFFF"/>
      <w:spacing w:after="900" w:line="322" w:lineRule="exact"/>
      <w:ind w:hanging="1560"/>
      <w:jc w:val="both"/>
      <w:outlineLvl w:val="2"/>
    </w:pPr>
    <w:rPr>
      <w:sz w:val="27"/>
      <w:szCs w:val="27"/>
    </w:rPr>
  </w:style>
  <w:style w:type="paragraph" w:customStyle="1" w:styleId="Bodytext31">
    <w:name w:val="Body text (3)1"/>
    <w:basedOn w:val="a3"/>
    <w:link w:val="Bodytext3"/>
    <w:uiPriority w:val="99"/>
    <w:rsid w:val="00DF1BB9"/>
    <w:pPr>
      <w:shd w:val="clear" w:color="auto" w:fill="FFFFFF"/>
      <w:spacing w:line="274" w:lineRule="exact"/>
      <w:ind w:hanging="700"/>
    </w:pPr>
    <w:rPr>
      <w:sz w:val="23"/>
      <w:szCs w:val="23"/>
    </w:rPr>
  </w:style>
  <w:style w:type="paragraph" w:customStyle="1" w:styleId="Bodytext71">
    <w:name w:val="Body text (7)1"/>
    <w:basedOn w:val="a3"/>
    <w:link w:val="Bodytext7"/>
    <w:uiPriority w:val="99"/>
    <w:rsid w:val="00DF1BB9"/>
    <w:pPr>
      <w:shd w:val="clear" w:color="auto" w:fill="FFFFFF"/>
      <w:spacing w:line="274" w:lineRule="exact"/>
      <w:jc w:val="both"/>
    </w:pPr>
    <w:rPr>
      <w:b/>
      <w:bCs/>
      <w:sz w:val="23"/>
      <w:szCs w:val="23"/>
    </w:rPr>
  </w:style>
  <w:style w:type="paragraph" w:customStyle="1" w:styleId="Tablecaption20">
    <w:name w:val="Table caption (2)"/>
    <w:basedOn w:val="a3"/>
    <w:link w:val="Tablecaption2"/>
    <w:uiPriority w:val="99"/>
    <w:rsid w:val="00DF1BB9"/>
    <w:pPr>
      <w:shd w:val="clear" w:color="auto" w:fill="FFFFFF"/>
      <w:spacing w:line="240" w:lineRule="atLeast"/>
    </w:pPr>
    <w:rPr>
      <w:b/>
      <w:bCs/>
      <w:i/>
      <w:iCs/>
      <w:sz w:val="15"/>
      <w:szCs w:val="15"/>
    </w:rPr>
  </w:style>
  <w:style w:type="paragraph" w:customStyle="1" w:styleId="Tablecaption31">
    <w:name w:val="Table caption (3)1"/>
    <w:basedOn w:val="a3"/>
    <w:link w:val="Tablecaption3"/>
    <w:uiPriority w:val="99"/>
    <w:rsid w:val="00DF1BB9"/>
    <w:pPr>
      <w:shd w:val="clear" w:color="auto" w:fill="FFFFFF"/>
      <w:spacing w:line="322" w:lineRule="exact"/>
      <w:jc w:val="both"/>
    </w:pPr>
    <w:rPr>
      <w:sz w:val="27"/>
      <w:szCs w:val="27"/>
    </w:rPr>
  </w:style>
  <w:style w:type="paragraph" w:customStyle="1" w:styleId="Bodytext100">
    <w:name w:val="Body text (10)"/>
    <w:basedOn w:val="a3"/>
    <w:link w:val="Bodytext10"/>
    <w:uiPriority w:val="99"/>
    <w:rsid w:val="00DF1BB9"/>
    <w:pPr>
      <w:shd w:val="clear" w:color="auto" w:fill="FFFFFF"/>
      <w:spacing w:line="240" w:lineRule="atLeast"/>
      <w:jc w:val="right"/>
    </w:pPr>
    <w:rPr>
      <w:i/>
      <w:iCs/>
      <w:sz w:val="19"/>
      <w:szCs w:val="19"/>
    </w:rPr>
  </w:style>
  <w:style w:type="paragraph" w:customStyle="1" w:styleId="Bodytext200">
    <w:name w:val="Body text (20)"/>
    <w:basedOn w:val="a3"/>
    <w:link w:val="Bodytext20"/>
    <w:uiPriority w:val="99"/>
    <w:rsid w:val="00DF1BB9"/>
    <w:pPr>
      <w:shd w:val="clear" w:color="auto" w:fill="FFFFFF"/>
      <w:spacing w:line="240" w:lineRule="atLeast"/>
    </w:pPr>
    <w:rPr>
      <w:sz w:val="8"/>
      <w:szCs w:val="8"/>
    </w:rPr>
  </w:style>
  <w:style w:type="paragraph" w:customStyle="1" w:styleId="-">
    <w:name w:val="Контракт-раздел"/>
    <w:basedOn w:val="a3"/>
    <w:next w:val="-0"/>
    <w:semiHidden/>
    <w:rsid w:val="00DF1BB9"/>
    <w:pPr>
      <w:keepNext/>
      <w:numPr>
        <w:numId w:val="42"/>
      </w:numPr>
      <w:tabs>
        <w:tab w:val="left" w:pos="540"/>
      </w:tabs>
      <w:suppressAutoHyphens/>
      <w:spacing w:before="360" w:after="120"/>
      <w:jc w:val="center"/>
      <w:outlineLvl w:val="3"/>
    </w:pPr>
    <w:rPr>
      <w:b/>
      <w:bCs/>
      <w:caps/>
      <w:smallCaps/>
    </w:rPr>
  </w:style>
  <w:style w:type="paragraph" w:customStyle="1" w:styleId="-0">
    <w:name w:val="Контракт-пункт"/>
    <w:basedOn w:val="a3"/>
    <w:semiHidden/>
    <w:rsid w:val="00DF1BB9"/>
    <w:pPr>
      <w:numPr>
        <w:ilvl w:val="1"/>
        <w:numId w:val="42"/>
      </w:numPr>
      <w:jc w:val="both"/>
    </w:pPr>
  </w:style>
  <w:style w:type="paragraph" w:customStyle="1" w:styleId="-1">
    <w:name w:val="Контракт-подпункт"/>
    <w:basedOn w:val="a3"/>
    <w:semiHidden/>
    <w:rsid w:val="00DF1BB9"/>
    <w:pPr>
      <w:numPr>
        <w:ilvl w:val="2"/>
        <w:numId w:val="42"/>
      </w:numPr>
      <w:jc w:val="both"/>
    </w:pPr>
  </w:style>
  <w:style w:type="paragraph" w:customStyle="1" w:styleId="-2">
    <w:name w:val="Контракт-подподпункт"/>
    <w:basedOn w:val="a3"/>
    <w:semiHidden/>
    <w:rsid w:val="00DF1BB9"/>
    <w:pPr>
      <w:numPr>
        <w:ilvl w:val="3"/>
        <w:numId w:val="42"/>
      </w:numPr>
      <w:jc w:val="both"/>
    </w:pPr>
  </w:style>
  <w:style w:type="paragraph" w:customStyle="1" w:styleId="ContractText">
    <w:name w:val="Contract Text"/>
    <w:basedOn w:val="a3"/>
    <w:rsid w:val="00DF1BB9"/>
    <w:pPr>
      <w:autoSpaceDE w:val="0"/>
      <w:autoSpaceDN w:val="0"/>
      <w:spacing w:after="120"/>
      <w:jc w:val="both"/>
    </w:pPr>
    <w:rPr>
      <w:rFonts w:ascii="ArtsansLightC" w:hAnsi="ArtsansLightC" w:cs="ArtsansLightC"/>
    </w:rPr>
  </w:style>
  <w:style w:type="character" w:customStyle="1" w:styleId="ca-01">
    <w:name w:val="ca-01"/>
    <w:basedOn w:val="a4"/>
    <w:rsid w:val="00DF1BB9"/>
    <w:rPr>
      <w:rFonts w:ascii="Times New Roman" w:hAnsi="Times New Roman" w:cs="Times New Roman" w:hint="default"/>
      <w:sz w:val="22"/>
      <w:szCs w:val="22"/>
    </w:rPr>
  </w:style>
  <w:style w:type="paragraph" w:customStyle="1" w:styleId="pa-3">
    <w:name w:val="pa-3"/>
    <w:basedOn w:val="a3"/>
    <w:rsid w:val="00DF1BB9"/>
    <w:pPr>
      <w:spacing w:line="240" w:lineRule="atLeast"/>
      <w:jc w:val="both"/>
    </w:pPr>
    <w:rPr>
      <w:rFonts w:ascii="Arial Unicode MS" w:eastAsia="Arial Unicode MS" w:hAnsi="Arial Unicode MS" w:cs="Arial Unicode MS"/>
    </w:rPr>
  </w:style>
  <w:style w:type="character" w:customStyle="1" w:styleId="FontStyle163">
    <w:name w:val="Font Style163"/>
    <w:basedOn w:val="a4"/>
    <w:rsid w:val="00B22C6D"/>
    <w:rPr>
      <w:rFonts w:ascii="Times New Roman" w:hAnsi="Times New Roman" w:cs="Times New Roman"/>
      <w:b/>
      <w:bCs/>
      <w:i/>
      <w:iCs/>
      <w:sz w:val="14"/>
      <w:szCs w:val="14"/>
    </w:rPr>
  </w:style>
  <w:style w:type="paragraph" w:customStyle="1" w:styleId="Heading">
    <w:name w:val="Heading"/>
    <w:rsid w:val="009B45D9"/>
    <w:pPr>
      <w:autoSpaceDE w:val="0"/>
      <w:autoSpaceDN w:val="0"/>
      <w:adjustRightInd w:val="0"/>
    </w:pPr>
    <w:rPr>
      <w:rFonts w:ascii="Arial" w:hAnsi="Arial" w:cs="Arial"/>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uiPriority w:val="39"/>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3"/>
    <w:link w:val="Bodytext"/>
    <w:rsid w:val="009B4E7C"/>
    <w:pPr>
      <w:shd w:val="clear" w:color="auto" w:fill="FFFFFF"/>
      <w:spacing w:line="0" w:lineRule="atLeast"/>
      <w:jc w:val="right"/>
    </w:pPr>
    <w:rPr>
      <w:rFonts w:ascii="Arial" w:eastAsia="Arial" w:hAnsi="Arial"/>
      <w:sz w:val="18"/>
      <w:szCs w:val="18"/>
      <w:lang w:val="x-none" w:eastAsia="x-none"/>
    </w:rPr>
  </w:style>
  <w:style w:type="character" w:customStyle="1" w:styleId="Bodytext2NotBold12">
    <w:name w:val="Body text (2) + Not Bold12"/>
    <w:aliases w:val="Not Italic30"/>
    <w:basedOn w:val="a4"/>
    <w:rsid w:val="00AB4636"/>
    <w:rPr>
      <w:rFonts w:ascii="Times New Roman" w:hAnsi="Times New Roman" w:cs="Times New Roman"/>
      <w:b/>
      <w:bCs/>
      <w:i/>
      <w:iCs/>
      <w:spacing w:val="0"/>
      <w:sz w:val="23"/>
      <w:szCs w:val="23"/>
    </w:rPr>
  </w:style>
  <w:style w:type="paragraph" w:customStyle="1" w:styleId="Bodytext1">
    <w:name w:val="Body text1"/>
    <w:basedOn w:val="a3"/>
    <w:rsid w:val="00AB4636"/>
    <w:pPr>
      <w:shd w:val="clear" w:color="auto" w:fill="FFFFFF"/>
      <w:spacing w:after="360" w:line="240" w:lineRule="atLeast"/>
      <w:ind w:hanging="560"/>
    </w:pPr>
    <w:rPr>
      <w:rFonts w:eastAsia="Arial Unicode MS"/>
      <w:sz w:val="27"/>
      <w:szCs w:val="27"/>
    </w:rPr>
  </w:style>
  <w:style w:type="paragraph" w:customStyle="1" w:styleId="afffb">
    <w:name w:val="Основной"/>
    <w:basedOn w:val="a3"/>
    <w:rsid w:val="003823D3"/>
    <w:pPr>
      <w:spacing w:after="120"/>
      <w:ind w:firstLine="851"/>
      <w:jc w:val="both"/>
    </w:pPr>
  </w:style>
  <w:style w:type="paragraph" w:customStyle="1" w:styleId="afffc">
    <w:name w:val="Колонтитул"/>
    <w:basedOn w:val="a3"/>
    <w:rsid w:val="00672D0B"/>
    <w:pPr>
      <w:spacing w:before="240" w:after="240"/>
      <w:ind w:firstLine="709"/>
      <w:jc w:val="center"/>
    </w:pPr>
    <w:rPr>
      <w:b/>
      <w:sz w:val="32"/>
    </w:rPr>
  </w:style>
  <w:style w:type="paragraph" w:styleId="afffd">
    <w:name w:val="Subtitle"/>
    <w:basedOn w:val="a3"/>
    <w:qFormat/>
    <w:rsid w:val="00672D0B"/>
    <w:pPr>
      <w:spacing w:before="60" w:after="60"/>
      <w:ind w:firstLine="709"/>
      <w:jc w:val="right"/>
      <w:outlineLvl w:val="1"/>
    </w:pPr>
  </w:style>
  <w:style w:type="paragraph" w:customStyle="1" w:styleId="52">
    <w:name w:val="Стиль5"/>
    <w:autoRedefine/>
    <w:rsid w:val="00672D0B"/>
    <w:pPr>
      <w:jc w:val="right"/>
    </w:pPr>
    <w:rPr>
      <w:sz w:val="24"/>
      <w:szCs w:val="24"/>
    </w:rPr>
  </w:style>
  <w:style w:type="paragraph" w:customStyle="1" w:styleId="61">
    <w:name w:val="Стиль6"/>
    <w:autoRedefine/>
    <w:rsid w:val="00267137"/>
    <w:pPr>
      <w:jc w:val="center"/>
    </w:pPr>
    <w:rPr>
      <w:sz w:val="24"/>
      <w:szCs w:val="24"/>
    </w:rPr>
  </w:style>
  <w:style w:type="character" w:customStyle="1" w:styleId="Heading3">
    <w:name w:val="Heading #3_"/>
    <w:basedOn w:val="a4"/>
    <w:link w:val="Heading31"/>
    <w:uiPriority w:val="99"/>
    <w:locked/>
    <w:rsid w:val="00DF1BB9"/>
    <w:rPr>
      <w:sz w:val="27"/>
      <w:szCs w:val="27"/>
      <w:shd w:val="clear" w:color="auto" w:fill="FFFFFF"/>
    </w:rPr>
  </w:style>
  <w:style w:type="character" w:customStyle="1" w:styleId="Bodytext3">
    <w:name w:val="Body text (3)_"/>
    <w:basedOn w:val="a4"/>
    <w:link w:val="Bodytext31"/>
    <w:uiPriority w:val="99"/>
    <w:locked/>
    <w:rsid w:val="00DF1BB9"/>
    <w:rPr>
      <w:sz w:val="23"/>
      <w:szCs w:val="23"/>
      <w:shd w:val="clear" w:color="auto" w:fill="FFFFFF"/>
    </w:rPr>
  </w:style>
  <w:style w:type="character" w:customStyle="1" w:styleId="Bodytext7">
    <w:name w:val="Body text (7)_"/>
    <w:basedOn w:val="a4"/>
    <w:link w:val="Bodytext71"/>
    <w:uiPriority w:val="99"/>
    <w:locked/>
    <w:rsid w:val="00DF1BB9"/>
    <w:rPr>
      <w:b/>
      <w:bCs/>
      <w:sz w:val="23"/>
      <w:szCs w:val="23"/>
      <w:shd w:val="clear" w:color="auto" w:fill="FFFFFF"/>
    </w:rPr>
  </w:style>
  <w:style w:type="character" w:customStyle="1" w:styleId="Tablecaption2">
    <w:name w:val="Table caption (2)_"/>
    <w:basedOn w:val="a4"/>
    <w:link w:val="Tablecaption20"/>
    <w:uiPriority w:val="99"/>
    <w:locked/>
    <w:rsid w:val="00DF1BB9"/>
    <w:rPr>
      <w:b/>
      <w:bCs/>
      <w:i/>
      <w:iCs/>
      <w:sz w:val="15"/>
      <w:szCs w:val="15"/>
      <w:shd w:val="clear" w:color="auto" w:fill="FFFFFF"/>
    </w:rPr>
  </w:style>
  <w:style w:type="character" w:customStyle="1" w:styleId="Tablecaption3">
    <w:name w:val="Table caption (3)_"/>
    <w:basedOn w:val="a4"/>
    <w:link w:val="Tablecaption31"/>
    <w:uiPriority w:val="99"/>
    <w:locked/>
    <w:rsid w:val="00DF1BB9"/>
    <w:rPr>
      <w:sz w:val="27"/>
      <w:szCs w:val="27"/>
      <w:shd w:val="clear" w:color="auto" w:fill="FFFFFF"/>
    </w:rPr>
  </w:style>
  <w:style w:type="character" w:customStyle="1" w:styleId="Bodytext10">
    <w:name w:val="Body text (10)_"/>
    <w:basedOn w:val="a4"/>
    <w:link w:val="Bodytext100"/>
    <w:uiPriority w:val="99"/>
    <w:locked/>
    <w:rsid w:val="00DF1BB9"/>
    <w:rPr>
      <w:i/>
      <w:iCs/>
      <w:sz w:val="19"/>
      <w:szCs w:val="19"/>
      <w:shd w:val="clear" w:color="auto" w:fill="FFFFFF"/>
    </w:rPr>
  </w:style>
  <w:style w:type="character" w:customStyle="1" w:styleId="Tablecaption35">
    <w:name w:val="Table caption (3)5"/>
    <w:basedOn w:val="Tablecaption3"/>
    <w:uiPriority w:val="99"/>
    <w:rsid w:val="00DF1BB9"/>
    <w:rPr>
      <w:sz w:val="27"/>
      <w:szCs w:val="27"/>
      <w:u w:val="single"/>
      <w:shd w:val="clear" w:color="auto" w:fill="FFFFFF"/>
    </w:rPr>
  </w:style>
  <w:style w:type="character" w:customStyle="1" w:styleId="Bodytext20">
    <w:name w:val="Body text (20)_"/>
    <w:basedOn w:val="a4"/>
    <w:link w:val="Bodytext200"/>
    <w:uiPriority w:val="99"/>
    <w:locked/>
    <w:rsid w:val="00DF1BB9"/>
    <w:rPr>
      <w:sz w:val="8"/>
      <w:szCs w:val="8"/>
      <w:shd w:val="clear" w:color="auto" w:fill="FFFFFF"/>
    </w:rPr>
  </w:style>
  <w:style w:type="character" w:customStyle="1" w:styleId="Bodytext2011">
    <w:name w:val="Body text (20) + 11"/>
    <w:aliases w:val="5 pt16,Bold8,Italic12"/>
    <w:basedOn w:val="Bodytext20"/>
    <w:uiPriority w:val="99"/>
    <w:rsid w:val="00DF1BB9"/>
    <w:rPr>
      <w:b/>
      <w:bCs/>
      <w:i/>
      <w:iCs/>
      <w:noProof/>
      <w:spacing w:val="0"/>
      <w:sz w:val="23"/>
      <w:szCs w:val="23"/>
      <w:shd w:val="clear" w:color="auto" w:fill="FFFFFF"/>
    </w:rPr>
  </w:style>
  <w:style w:type="character" w:customStyle="1" w:styleId="Bodytext72">
    <w:name w:val="Body text (7)2"/>
    <w:basedOn w:val="Bodytext7"/>
    <w:uiPriority w:val="99"/>
    <w:rsid w:val="00DF1BB9"/>
    <w:rPr>
      <w:b/>
      <w:bCs/>
      <w:sz w:val="23"/>
      <w:szCs w:val="23"/>
      <w:shd w:val="clear" w:color="auto" w:fill="FFFFFF"/>
    </w:rPr>
  </w:style>
  <w:style w:type="paragraph" w:customStyle="1" w:styleId="Heading31">
    <w:name w:val="Heading #31"/>
    <w:basedOn w:val="a3"/>
    <w:link w:val="Heading3"/>
    <w:uiPriority w:val="99"/>
    <w:rsid w:val="00DF1BB9"/>
    <w:pPr>
      <w:shd w:val="clear" w:color="auto" w:fill="FFFFFF"/>
      <w:spacing w:after="900" w:line="322" w:lineRule="exact"/>
      <w:ind w:hanging="1560"/>
      <w:jc w:val="both"/>
      <w:outlineLvl w:val="2"/>
    </w:pPr>
    <w:rPr>
      <w:sz w:val="27"/>
      <w:szCs w:val="27"/>
    </w:rPr>
  </w:style>
  <w:style w:type="paragraph" w:customStyle="1" w:styleId="Bodytext31">
    <w:name w:val="Body text (3)1"/>
    <w:basedOn w:val="a3"/>
    <w:link w:val="Bodytext3"/>
    <w:uiPriority w:val="99"/>
    <w:rsid w:val="00DF1BB9"/>
    <w:pPr>
      <w:shd w:val="clear" w:color="auto" w:fill="FFFFFF"/>
      <w:spacing w:line="274" w:lineRule="exact"/>
      <w:ind w:hanging="700"/>
    </w:pPr>
    <w:rPr>
      <w:sz w:val="23"/>
      <w:szCs w:val="23"/>
    </w:rPr>
  </w:style>
  <w:style w:type="paragraph" w:customStyle="1" w:styleId="Bodytext71">
    <w:name w:val="Body text (7)1"/>
    <w:basedOn w:val="a3"/>
    <w:link w:val="Bodytext7"/>
    <w:uiPriority w:val="99"/>
    <w:rsid w:val="00DF1BB9"/>
    <w:pPr>
      <w:shd w:val="clear" w:color="auto" w:fill="FFFFFF"/>
      <w:spacing w:line="274" w:lineRule="exact"/>
      <w:jc w:val="both"/>
    </w:pPr>
    <w:rPr>
      <w:b/>
      <w:bCs/>
      <w:sz w:val="23"/>
      <w:szCs w:val="23"/>
    </w:rPr>
  </w:style>
  <w:style w:type="paragraph" w:customStyle="1" w:styleId="Tablecaption20">
    <w:name w:val="Table caption (2)"/>
    <w:basedOn w:val="a3"/>
    <w:link w:val="Tablecaption2"/>
    <w:uiPriority w:val="99"/>
    <w:rsid w:val="00DF1BB9"/>
    <w:pPr>
      <w:shd w:val="clear" w:color="auto" w:fill="FFFFFF"/>
      <w:spacing w:line="240" w:lineRule="atLeast"/>
    </w:pPr>
    <w:rPr>
      <w:b/>
      <w:bCs/>
      <w:i/>
      <w:iCs/>
      <w:sz w:val="15"/>
      <w:szCs w:val="15"/>
    </w:rPr>
  </w:style>
  <w:style w:type="paragraph" w:customStyle="1" w:styleId="Tablecaption31">
    <w:name w:val="Table caption (3)1"/>
    <w:basedOn w:val="a3"/>
    <w:link w:val="Tablecaption3"/>
    <w:uiPriority w:val="99"/>
    <w:rsid w:val="00DF1BB9"/>
    <w:pPr>
      <w:shd w:val="clear" w:color="auto" w:fill="FFFFFF"/>
      <w:spacing w:line="322" w:lineRule="exact"/>
      <w:jc w:val="both"/>
    </w:pPr>
    <w:rPr>
      <w:sz w:val="27"/>
      <w:szCs w:val="27"/>
    </w:rPr>
  </w:style>
  <w:style w:type="paragraph" w:customStyle="1" w:styleId="Bodytext100">
    <w:name w:val="Body text (10)"/>
    <w:basedOn w:val="a3"/>
    <w:link w:val="Bodytext10"/>
    <w:uiPriority w:val="99"/>
    <w:rsid w:val="00DF1BB9"/>
    <w:pPr>
      <w:shd w:val="clear" w:color="auto" w:fill="FFFFFF"/>
      <w:spacing w:line="240" w:lineRule="atLeast"/>
      <w:jc w:val="right"/>
    </w:pPr>
    <w:rPr>
      <w:i/>
      <w:iCs/>
      <w:sz w:val="19"/>
      <w:szCs w:val="19"/>
    </w:rPr>
  </w:style>
  <w:style w:type="paragraph" w:customStyle="1" w:styleId="Bodytext200">
    <w:name w:val="Body text (20)"/>
    <w:basedOn w:val="a3"/>
    <w:link w:val="Bodytext20"/>
    <w:uiPriority w:val="99"/>
    <w:rsid w:val="00DF1BB9"/>
    <w:pPr>
      <w:shd w:val="clear" w:color="auto" w:fill="FFFFFF"/>
      <w:spacing w:line="240" w:lineRule="atLeast"/>
    </w:pPr>
    <w:rPr>
      <w:sz w:val="8"/>
      <w:szCs w:val="8"/>
    </w:rPr>
  </w:style>
  <w:style w:type="paragraph" w:customStyle="1" w:styleId="-">
    <w:name w:val="Контракт-раздел"/>
    <w:basedOn w:val="a3"/>
    <w:next w:val="-0"/>
    <w:semiHidden/>
    <w:rsid w:val="00DF1BB9"/>
    <w:pPr>
      <w:keepNext/>
      <w:numPr>
        <w:numId w:val="42"/>
      </w:numPr>
      <w:tabs>
        <w:tab w:val="left" w:pos="540"/>
      </w:tabs>
      <w:suppressAutoHyphens/>
      <w:spacing w:before="360" w:after="120"/>
      <w:jc w:val="center"/>
      <w:outlineLvl w:val="3"/>
    </w:pPr>
    <w:rPr>
      <w:b/>
      <w:bCs/>
      <w:caps/>
      <w:smallCaps/>
    </w:rPr>
  </w:style>
  <w:style w:type="paragraph" w:customStyle="1" w:styleId="-0">
    <w:name w:val="Контракт-пункт"/>
    <w:basedOn w:val="a3"/>
    <w:semiHidden/>
    <w:rsid w:val="00DF1BB9"/>
    <w:pPr>
      <w:numPr>
        <w:ilvl w:val="1"/>
        <w:numId w:val="42"/>
      </w:numPr>
      <w:jc w:val="both"/>
    </w:pPr>
  </w:style>
  <w:style w:type="paragraph" w:customStyle="1" w:styleId="-1">
    <w:name w:val="Контракт-подпункт"/>
    <w:basedOn w:val="a3"/>
    <w:semiHidden/>
    <w:rsid w:val="00DF1BB9"/>
    <w:pPr>
      <w:numPr>
        <w:ilvl w:val="2"/>
        <w:numId w:val="42"/>
      </w:numPr>
      <w:jc w:val="both"/>
    </w:pPr>
  </w:style>
  <w:style w:type="paragraph" w:customStyle="1" w:styleId="-2">
    <w:name w:val="Контракт-подподпункт"/>
    <w:basedOn w:val="a3"/>
    <w:semiHidden/>
    <w:rsid w:val="00DF1BB9"/>
    <w:pPr>
      <w:numPr>
        <w:ilvl w:val="3"/>
        <w:numId w:val="42"/>
      </w:numPr>
      <w:jc w:val="both"/>
    </w:pPr>
  </w:style>
  <w:style w:type="paragraph" w:customStyle="1" w:styleId="ContractText">
    <w:name w:val="Contract Text"/>
    <w:basedOn w:val="a3"/>
    <w:rsid w:val="00DF1BB9"/>
    <w:pPr>
      <w:autoSpaceDE w:val="0"/>
      <w:autoSpaceDN w:val="0"/>
      <w:spacing w:after="120"/>
      <w:jc w:val="both"/>
    </w:pPr>
    <w:rPr>
      <w:rFonts w:ascii="ArtsansLightC" w:hAnsi="ArtsansLightC" w:cs="ArtsansLightC"/>
    </w:rPr>
  </w:style>
  <w:style w:type="character" w:customStyle="1" w:styleId="ca-01">
    <w:name w:val="ca-01"/>
    <w:basedOn w:val="a4"/>
    <w:rsid w:val="00DF1BB9"/>
    <w:rPr>
      <w:rFonts w:ascii="Times New Roman" w:hAnsi="Times New Roman" w:cs="Times New Roman" w:hint="default"/>
      <w:sz w:val="22"/>
      <w:szCs w:val="22"/>
    </w:rPr>
  </w:style>
  <w:style w:type="paragraph" w:customStyle="1" w:styleId="pa-3">
    <w:name w:val="pa-3"/>
    <w:basedOn w:val="a3"/>
    <w:rsid w:val="00DF1BB9"/>
    <w:pPr>
      <w:spacing w:line="240" w:lineRule="atLeast"/>
      <w:jc w:val="both"/>
    </w:pPr>
    <w:rPr>
      <w:rFonts w:ascii="Arial Unicode MS" w:eastAsia="Arial Unicode MS" w:hAnsi="Arial Unicode MS" w:cs="Arial Unicode MS"/>
    </w:rPr>
  </w:style>
  <w:style w:type="character" w:customStyle="1" w:styleId="FontStyle163">
    <w:name w:val="Font Style163"/>
    <w:basedOn w:val="a4"/>
    <w:rsid w:val="00B22C6D"/>
    <w:rPr>
      <w:rFonts w:ascii="Times New Roman" w:hAnsi="Times New Roman" w:cs="Times New Roman"/>
      <w:b/>
      <w:bCs/>
      <w:i/>
      <w:iCs/>
      <w:sz w:val="14"/>
      <w:szCs w:val="14"/>
    </w:rPr>
  </w:style>
  <w:style w:type="paragraph" w:customStyle="1" w:styleId="Heading">
    <w:name w:val="Heading"/>
    <w:rsid w:val="009B45D9"/>
    <w:pPr>
      <w:autoSpaceDE w:val="0"/>
      <w:autoSpaceDN w:val="0"/>
      <w:adjustRightInd w:val="0"/>
    </w:pPr>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4004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323656586">
      <w:bodyDiv w:val="1"/>
      <w:marLeft w:val="0"/>
      <w:marRight w:val="0"/>
      <w:marTop w:val="0"/>
      <w:marBottom w:val="0"/>
      <w:divBdr>
        <w:top w:val="none" w:sz="0" w:space="0" w:color="auto"/>
        <w:left w:val="none" w:sz="0" w:space="0" w:color="auto"/>
        <w:bottom w:val="none" w:sz="0" w:space="0" w:color="auto"/>
        <w:right w:val="none" w:sz="0" w:space="0" w:color="auto"/>
      </w:divBdr>
    </w:div>
    <w:div w:id="1860313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d.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nabatov_mm\Documentum\Viewed\www.a-k-d.ru" TargetMode="External"/><Relationship Id="rId4" Type="http://schemas.microsoft.com/office/2007/relationships/stylesWithEffects" Target="stylesWithEffects.xml"/><Relationship Id="rId9" Type="http://schemas.openxmlformats.org/officeDocument/2006/relationships/hyperlink" Target="http://zakupki.rosatom.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4F03-B96F-45FB-8CE4-9A7415F1C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3384</Words>
  <Characters>19292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22631</CharactersWithSpaces>
  <SharedDoc>false</SharedDoc>
  <HLinks>
    <vt:vector size="18" baseType="variant">
      <vt:variant>
        <vt:i4>1572875</vt:i4>
      </vt:variant>
      <vt:variant>
        <vt:i4>6</vt:i4>
      </vt:variant>
      <vt:variant>
        <vt:i4>0</vt:i4>
      </vt:variant>
      <vt:variant>
        <vt:i4>5</vt:i4>
      </vt:variant>
      <vt:variant>
        <vt:lpwstr>http://www.a-k-d.ru/</vt:lpwstr>
      </vt:variant>
      <vt:variant>
        <vt:lpwstr/>
      </vt:variant>
      <vt:variant>
        <vt:i4>2490432</vt:i4>
      </vt:variant>
      <vt:variant>
        <vt:i4>3</vt:i4>
      </vt:variant>
      <vt:variant>
        <vt:i4>0</vt:i4>
      </vt:variant>
      <vt:variant>
        <vt:i4>5</vt:i4>
      </vt:variant>
      <vt:variant>
        <vt:lpwstr>C:\Documents and Settings\DOCUME~1\Documents and Settings\bodrova\Local Settings\Temp\www.a-k-d.ru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5249</cp:lastModifiedBy>
  <cp:revision>2</cp:revision>
  <cp:lastPrinted>2013-03-18T06:21:00Z</cp:lastPrinted>
  <dcterms:created xsi:type="dcterms:W3CDTF">2013-03-25T13:52:00Z</dcterms:created>
  <dcterms:modified xsi:type="dcterms:W3CDTF">2013-03-25T13:52:00Z</dcterms:modified>
</cp:coreProperties>
</file>